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F8B" w:rsidRDefault="003D0F8B" w:rsidP="000F3CA9">
      <w:pPr>
        <w:spacing w:line="360" w:lineRule="auto"/>
        <w:jc w:val="both"/>
        <w:rPr>
          <w:rFonts w:ascii="Verdana" w:hAnsi="Verdana"/>
          <w:sz w:val="22"/>
          <w:szCs w:val="22"/>
        </w:rPr>
      </w:pPr>
      <w:bookmarkStart w:id="0" w:name="_GoBack"/>
      <w:bookmarkEnd w:id="0"/>
    </w:p>
    <w:p w:rsidR="000850B9" w:rsidRPr="000F3CA9" w:rsidRDefault="000850B9" w:rsidP="000F3CA9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A9273E" w:rsidRPr="00DD0659" w:rsidRDefault="00A9273E" w:rsidP="00A9273E">
      <w:pPr>
        <w:spacing w:line="360" w:lineRule="auto"/>
        <w:jc w:val="both"/>
        <w:rPr>
          <w:rFonts w:ascii="Tahoma" w:hAnsi="Tahoma" w:cs="Tahoma"/>
          <w:b/>
        </w:rPr>
      </w:pPr>
    </w:p>
    <w:p w:rsidR="00A9273E" w:rsidRPr="00DD0659" w:rsidRDefault="00A9273E" w:rsidP="00A9273E">
      <w:pPr>
        <w:spacing w:line="360" w:lineRule="auto"/>
        <w:jc w:val="both"/>
        <w:rPr>
          <w:rFonts w:ascii="Tahoma" w:hAnsi="Tahoma" w:cs="Tahoma"/>
        </w:rPr>
      </w:pPr>
      <w:r w:rsidRPr="00DD0659">
        <w:rPr>
          <w:rFonts w:ascii="Tahoma" w:hAnsi="Tahoma" w:cs="Tahoma"/>
        </w:rPr>
        <w:t xml:space="preserve">Ur.br.: </w:t>
      </w:r>
      <w:r w:rsidR="0007499A">
        <w:rPr>
          <w:rFonts w:ascii="Tahoma" w:hAnsi="Tahoma" w:cs="Tahoma"/>
        </w:rPr>
        <w:t>571/2013.</w:t>
      </w:r>
    </w:p>
    <w:p w:rsidR="00A9273E" w:rsidRPr="00DD0659" w:rsidRDefault="00A9273E" w:rsidP="00A9273E">
      <w:pPr>
        <w:spacing w:line="360" w:lineRule="auto"/>
        <w:jc w:val="both"/>
        <w:rPr>
          <w:rFonts w:ascii="Tahoma" w:hAnsi="Tahoma" w:cs="Tahoma"/>
        </w:rPr>
      </w:pPr>
      <w:r w:rsidRPr="00DD0659">
        <w:rPr>
          <w:rFonts w:ascii="Tahoma" w:hAnsi="Tahoma" w:cs="Tahoma"/>
        </w:rPr>
        <w:t xml:space="preserve">Split,   </w:t>
      </w:r>
      <w:r>
        <w:rPr>
          <w:rFonts w:ascii="Tahoma" w:hAnsi="Tahoma" w:cs="Tahoma"/>
        </w:rPr>
        <w:t>25</w:t>
      </w:r>
      <w:r w:rsidRPr="00DD0659">
        <w:rPr>
          <w:rFonts w:ascii="Tahoma" w:hAnsi="Tahoma" w:cs="Tahoma"/>
        </w:rPr>
        <w:t xml:space="preserve">. ožujka 2013.     </w:t>
      </w:r>
    </w:p>
    <w:p w:rsidR="00A9273E" w:rsidRPr="00DD0659" w:rsidRDefault="00A9273E" w:rsidP="00A9273E">
      <w:pPr>
        <w:spacing w:line="360" w:lineRule="auto"/>
        <w:jc w:val="both"/>
        <w:rPr>
          <w:rFonts w:ascii="Tahoma" w:hAnsi="Tahoma" w:cs="Tahoma"/>
        </w:rPr>
      </w:pPr>
    </w:p>
    <w:p w:rsidR="00A9273E" w:rsidRPr="00DD0659" w:rsidRDefault="00A9273E" w:rsidP="00A9273E">
      <w:pPr>
        <w:spacing w:line="360" w:lineRule="auto"/>
        <w:jc w:val="both"/>
        <w:rPr>
          <w:rFonts w:ascii="Tahoma" w:hAnsi="Tahoma" w:cs="Tahoma"/>
        </w:rPr>
      </w:pPr>
    </w:p>
    <w:p w:rsidR="00A9273E" w:rsidRPr="00DD0659" w:rsidRDefault="00A9273E" w:rsidP="00A9273E">
      <w:pPr>
        <w:spacing w:line="360" w:lineRule="auto"/>
        <w:jc w:val="both"/>
        <w:rPr>
          <w:rFonts w:ascii="Tahoma" w:hAnsi="Tahoma" w:cs="Tahoma"/>
        </w:rPr>
      </w:pPr>
    </w:p>
    <w:p w:rsidR="00A9273E" w:rsidRPr="00DD0659" w:rsidRDefault="00A9273E" w:rsidP="00A9273E">
      <w:pPr>
        <w:rPr>
          <w:rFonts w:ascii="Tahoma" w:hAnsi="Tahoma" w:cs="Tahoma"/>
        </w:rPr>
      </w:pPr>
    </w:p>
    <w:p w:rsidR="00A9273E" w:rsidRPr="00DD0659" w:rsidRDefault="00A9273E" w:rsidP="00A9273E">
      <w:pPr>
        <w:rPr>
          <w:rFonts w:ascii="Tahoma" w:hAnsi="Tahoma" w:cs="Tahoma"/>
        </w:rPr>
      </w:pPr>
    </w:p>
    <w:p w:rsidR="00A9273E" w:rsidRPr="00DD0659" w:rsidRDefault="00A9273E" w:rsidP="00A92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:rsidR="00A9273E" w:rsidRPr="00DD0659" w:rsidRDefault="00A9273E" w:rsidP="00A92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:rsidR="00A9273E" w:rsidRPr="00DD0659" w:rsidRDefault="00A9273E" w:rsidP="00A92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:rsidR="00A9273E" w:rsidRPr="00DD0659" w:rsidRDefault="00A9273E" w:rsidP="00A92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72"/>
          <w:szCs w:val="72"/>
        </w:rPr>
      </w:pPr>
    </w:p>
    <w:p w:rsidR="00A9273E" w:rsidRPr="00DD0659" w:rsidRDefault="00A9273E" w:rsidP="00A92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96"/>
          <w:szCs w:val="96"/>
        </w:rPr>
      </w:pPr>
      <w:r w:rsidRPr="00DD0659">
        <w:rPr>
          <w:rFonts w:ascii="Tahoma" w:hAnsi="Tahoma" w:cs="Tahoma"/>
          <w:b/>
          <w:sz w:val="72"/>
          <w:szCs w:val="72"/>
        </w:rPr>
        <w:t xml:space="preserve">  </w:t>
      </w:r>
      <w:r w:rsidRPr="00DD0659">
        <w:rPr>
          <w:rFonts w:ascii="Tahoma" w:hAnsi="Tahoma" w:cs="Tahoma"/>
          <w:b/>
          <w:sz w:val="96"/>
          <w:szCs w:val="96"/>
        </w:rPr>
        <w:t>ETIČKI KODEKS</w:t>
      </w:r>
    </w:p>
    <w:p w:rsidR="00A9273E" w:rsidRPr="00DD0659" w:rsidRDefault="00A9273E" w:rsidP="00A92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96"/>
          <w:szCs w:val="96"/>
        </w:rPr>
      </w:pPr>
    </w:p>
    <w:p w:rsidR="00A9273E" w:rsidRDefault="00A9273E" w:rsidP="00A92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72"/>
          <w:szCs w:val="72"/>
        </w:rPr>
      </w:pPr>
      <w:r w:rsidRPr="00DD0659">
        <w:rPr>
          <w:rFonts w:ascii="Tahoma" w:hAnsi="Tahoma" w:cs="Tahoma"/>
          <w:b/>
          <w:sz w:val="72"/>
          <w:szCs w:val="72"/>
        </w:rPr>
        <w:t xml:space="preserve">DOMA  ZA </w:t>
      </w:r>
      <w:r>
        <w:rPr>
          <w:rFonts w:ascii="Tahoma" w:hAnsi="Tahoma" w:cs="Tahoma"/>
          <w:b/>
          <w:sz w:val="72"/>
          <w:szCs w:val="72"/>
        </w:rPr>
        <w:t xml:space="preserve"> </w:t>
      </w:r>
      <w:r w:rsidRPr="00DD0659">
        <w:rPr>
          <w:rFonts w:ascii="Tahoma" w:hAnsi="Tahoma" w:cs="Tahoma"/>
          <w:b/>
          <w:sz w:val="72"/>
          <w:szCs w:val="72"/>
        </w:rPr>
        <w:t xml:space="preserve">STARIJE </w:t>
      </w:r>
    </w:p>
    <w:p w:rsidR="00A9273E" w:rsidRPr="00DD0659" w:rsidRDefault="00A9273E" w:rsidP="00A92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72"/>
          <w:szCs w:val="72"/>
        </w:rPr>
      </w:pPr>
      <w:r w:rsidRPr="00DD0659">
        <w:rPr>
          <w:rFonts w:ascii="Tahoma" w:hAnsi="Tahoma" w:cs="Tahoma"/>
          <w:b/>
          <w:sz w:val="72"/>
          <w:szCs w:val="72"/>
        </w:rPr>
        <w:t xml:space="preserve">I NEMOĆNE OSOBE </w:t>
      </w:r>
      <w:r>
        <w:rPr>
          <w:rFonts w:ascii="Tahoma" w:hAnsi="Tahoma" w:cs="Tahoma"/>
          <w:b/>
          <w:sz w:val="72"/>
          <w:szCs w:val="72"/>
        </w:rPr>
        <w:t>LOVRET</w:t>
      </w:r>
      <w:r w:rsidR="00665ED8">
        <w:rPr>
          <w:rFonts w:ascii="Tahoma" w:hAnsi="Tahoma" w:cs="Tahoma"/>
          <w:b/>
          <w:sz w:val="72"/>
          <w:szCs w:val="72"/>
        </w:rPr>
        <w:t xml:space="preserve"> -</w:t>
      </w:r>
      <w:r>
        <w:rPr>
          <w:rFonts w:ascii="Tahoma" w:hAnsi="Tahoma" w:cs="Tahoma"/>
          <w:b/>
          <w:sz w:val="72"/>
          <w:szCs w:val="72"/>
        </w:rPr>
        <w:t xml:space="preserve"> </w:t>
      </w:r>
      <w:r w:rsidRPr="00DD0659">
        <w:rPr>
          <w:rFonts w:ascii="Tahoma" w:hAnsi="Tahoma" w:cs="Tahoma"/>
          <w:b/>
          <w:sz w:val="72"/>
          <w:szCs w:val="72"/>
        </w:rPr>
        <w:t>SPLIT</w:t>
      </w:r>
    </w:p>
    <w:p w:rsidR="00A9273E" w:rsidRPr="00DD0659" w:rsidRDefault="00A9273E" w:rsidP="00A92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72"/>
          <w:szCs w:val="72"/>
        </w:rPr>
      </w:pPr>
    </w:p>
    <w:p w:rsidR="00A9273E" w:rsidRPr="00DD0659" w:rsidRDefault="00A9273E" w:rsidP="00A92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72"/>
          <w:szCs w:val="72"/>
        </w:rPr>
      </w:pPr>
    </w:p>
    <w:p w:rsidR="00A9273E" w:rsidRPr="00DD0659" w:rsidRDefault="00A9273E" w:rsidP="00A92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72"/>
          <w:szCs w:val="72"/>
        </w:rPr>
      </w:pPr>
    </w:p>
    <w:p w:rsidR="00A9273E" w:rsidRDefault="00A9273E" w:rsidP="000F3CA9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A9273E" w:rsidRDefault="00A9273E" w:rsidP="000F3CA9">
      <w:pPr>
        <w:spacing w:line="360" w:lineRule="auto"/>
        <w:jc w:val="both"/>
        <w:rPr>
          <w:rFonts w:ascii="Tahoma" w:hAnsi="Tahoma" w:cs="Tahoma"/>
          <w:b/>
        </w:rPr>
      </w:pPr>
    </w:p>
    <w:p w:rsidR="00656B1E" w:rsidRPr="00DD0659" w:rsidRDefault="00974E04" w:rsidP="000F3CA9">
      <w:pPr>
        <w:spacing w:line="360" w:lineRule="auto"/>
        <w:jc w:val="both"/>
        <w:rPr>
          <w:rFonts w:ascii="Tahoma" w:hAnsi="Tahoma" w:cs="Tahoma"/>
          <w:b/>
        </w:rPr>
      </w:pPr>
      <w:r w:rsidRPr="00DD0659">
        <w:rPr>
          <w:rFonts w:ascii="Tahoma" w:hAnsi="Tahoma" w:cs="Tahoma"/>
          <w:b/>
        </w:rPr>
        <w:t>I</w:t>
      </w:r>
      <w:r w:rsidR="00DD0659">
        <w:rPr>
          <w:rFonts w:ascii="Tahoma" w:hAnsi="Tahoma" w:cs="Tahoma"/>
          <w:b/>
        </w:rPr>
        <w:t>.</w:t>
      </w:r>
      <w:r w:rsidR="00656B1E" w:rsidRPr="00DD0659">
        <w:rPr>
          <w:rFonts w:ascii="Tahoma" w:hAnsi="Tahoma" w:cs="Tahoma"/>
          <w:b/>
        </w:rPr>
        <w:t xml:space="preserve"> OPĆE ODREDBE</w:t>
      </w:r>
    </w:p>
    <w:p w:rsidR="00656B1E" w:rsidRPr="00DD0659" w:rsidRDefault="00656B1E" w:rsidP="000F3CA9">
      <w:pPr>
        <w:spacing w:line="360" w:lineRule="auto"/>
        <w:jc w:val="both"/>
        <w:rPr>
          <w:rFonts w:ascii="Tahoma" w:hAnsi="Tahoma" w:cs="Tahoma"/>
        </w:rPr>
      </w:pPr>
    </w:p>
    <w:p w:rsidR="000850B9" w:rsidRPr="00DD0659" w:rsidRDefault="000850B9" w:rsidP="000F3CA9">
      <w:pPr>
        <w:spacing w:line="360" w:lineRule="auto"/>
        <w:jc w:val="both"/>
        <w:rPr>
          <w:rFonts w:ascii="Tahoma" w:hAnsi="Tahoma" w:cs="Tahoma"/>
        </w:rPr>
      </w:pPr>
    </w:p>
    <w:p w:rsidR="00656B1E" w:rsidRPr="00DD0659" w:rsidRDefault="00656B1E" w:rsidP="000F3CA9">
      <w:pPr>
        <w:spacing w:line="360" w:lineRule="auto"/>
        <w:jc w:val="center"/>
        <w:rPr>
          <w:rFonts w:ascii="Tahoma" w:hAnsi="Tahoma" w:cs="Tahoma"/>
          <w:b/>
        </w:rPr>
      </w:pPr>
      <w:r w:rsidRPr="00DD0659">
        <w:rPr>
          <w:rFonts w:ascii="Tahoma" w:hAnsi="Tahoma" w:cs="Tahoma"/>
          <w:b/>
        </w:rPr>
        <w:t>Članak 1.</w:t>
      </w:r>
    </w:p>
    <w:p w:rsidR="000850B9" w:rsidRPr="00DD0659" w:rsidRDefault="000850B9" w:rsidP="000F3CA9">
      <w:pPr>
        <w:spacing w:line="360" w:lineRule="auto"/>
        <w:jc w:val="center"/>
        <w:rPr>
          <w:rFonts w:ascii="Tahoma" w:hAnsi="Tahoma" w:cs="Tahoma"/>
          <w:b/>
        </w:rPr>
      </w:pPr>
    </w:p>
    <w:p w:rsidR="00656B1E" w:rsidRPr="00DD0659" w:rsidRDefault="00656B1E" w:rsidP="000F3CA9">
      <w:pPr>
        <w:spacing w:line="360" w:lineRule="auto"/>
        <w:jc w:val="both"/>
        <w:rPr>
          <w:rFonts w:ascii="Tahoma" w:hAnsi="Tahoma" w:cs="Tahoma"/>
        </w:rPr>
      </w:pPr>
      <w:r w:rsidRPr="00DD0659">
        <w:rPr>
          <w:rFonts w:ascii="Tahoma" w:hAnsi="Tahoma" w:cs="Tahoma"/>
        </w:rPr>
        <w:t xml:space="preserve">Etičkim kodeksom </w:t>
      </w:r>
      <w:r w:rsidR="000850B9" w:rsidRPr="00DD0659">
        <w:rPr>
          <w:rFonts w:ascii="Tahoma" w:hAnsi="Tahoma" w:cs="Tahoma"/>
        </w:rPr>
        <w:t>radnika</w:t>
      </w:r>
      <w:r w:rsidR="00F24C31" w:rsidRPr="00DD0659">
        <w:rPr>
          <w:rFonts w:ascii="Tahoma" w:hAnsi="Tahoma" w:cs="Tahoma"/>
        </w:rPr>
        <w:t xml:space="preserve"> Doma </w:t>
      </w:r>
      <w:r w:rsidR="001A610B" w:rsidRPr="00DD0659">
        <w:rPr>
          <w:rFonts w:ascii="Tahoma" w:hAnsi="Tahoma" w:cs="Tahoma"/>
        </w:rPr>
        <w:t xml:space="preserve">za starije i nemoćne osobe </w:t>
      </w:r>
      <w:proofErr w:type="spellStart"/>
      <w:r w:rsidR="00DD0659" w:rsidRPr="00DD0659">
        <w:rPr>
          <w:rFonts w:ascii="Tahoma" w:hAnsi="Tahoma" w:cs="Tahoma"/>
        </w:rPr>
        <w:t>Lovret</w:t>
      </w:r>
      <w:proofErr w:type="spellEnd"/>
      <w:r w:rsidR="00DD0659" w:rsidRPr="00DD0659">
        <w:rPr>
          <w:rFonts w:ascii="Tahoma" w:hAnsi="Tahoma" w:cs="Tahoma"/>
        </w:rPr>
        <w:t>, Split</w:t>
      </w:r>
      <w:r w:rsidRPr="00DD0659">
        <w:rPr>
          <w:rFonts w:ascii="Tahoma" w:hAnsi="Tahoma" w:cs="Tahoma"/>
        </w:rPr>
        <w:t xml:space="preserve"> </w:t>
      </w:r>
      <w:r w:rsidR="00DD0659" w:rsidRPr="00DD0659">
        <w:rPr>
          <w:rFonts w:ascii="Tahoma" w:hAnsi="Tahoma" w:cs="Tahoma"/>
        </w:rPr>
        <w:t>(</w:t>
      </w:r>
      <w:r w:rsidR="000850B9" w:rsidRPr="00DD0659">
        <w:rPr>
          <w:rFonts w:ascii="Tahoma" w:hAnsi="Tahoma" w:cs="Tahoma"/>
        </w:rPr>
        <w:t xml:space="preserve">u daljnjem tekstu: radnici </w:t>
      </w:r>
      <w:r w:rsidR="003C0916" w:rsidRPr="00DD0659">
        <w:rPr>
          <w:rFonts w:ascii="Tahoma" w:hAnsi="Tahoma" w:cs="Tahoma"/>
        </w:rPr>
        <w:t xml:space="preserve">Doma) </w:t>
      </w:r>
      <w:r w:rsidRPr="00DD0659">
        <w:rPr>
          <w:rFonts w:ascii="Tahoma" w:hAnsi="Tahoma" w:cs="Tahoma"/>
        </w:rPr>
        <w:t xml:space="preserve">utvrđuju se pravila dobrog ponašanja </w:t>
      </w:r>
      <w:r w:rsidR="000850B9" w:rsidRPr="00DD0659">
        <w:rPr>
          <w:rFonts w:ascii="Tahoma" w:hAnsi="Tahoma" w:cs="Tahoma"/>
        </w:rPr>
        <w:t>radnik</w:t>
      </w:r>
      <w:r w:rsidRPr="00DD0659">
        <w:rPr>
          <w:rFonts w:ascii="Tahoma" w:hAnsi="Tahoma" w:cs="Tahoma"/>
        </w:rPr>
        <w:t>a</w:t>
      </w:r>
      <w:r w:rsidR="00F24C31" w:rsidRPr="00DD0659">
        <w:rPr>
          <w:rFonts w:ascii="Tahoma" w:hAnsi="Tahoma" w:cs="Tahoma"/>
        </w:rPr>
        <w:t xml:space="preserve"> </w:t>
      </w:r>
      <w:r w:rsidRPr="00DD0659">
        <w:rPr>
          <w:rFonts w:ascii="Tahoma" w:hAnsi="Tahoma" w:cs="Tahoma"/>
        </w:rPr>
        <w:t>temeljena na Ustavu, zakonima i drugim propisima Republike Hrvatske, te propisima i pravilima struke.</w:t>
      </w:r>
    </w:p>
    <w:p w:rsidR="000850B9" w:rsidRPr="00DD0659" w:rsidRDefault="000850B9" w:rsidP="000F3CA9">
      <w:pPr>
        <w:spacing w:line="360" w:lineRule="auto"/>
        <w:jc w:val="both"/>
        <w:rPr>
          <w:rFonts w:ascii="Tahoma" w:hAnsi="Tahoma" w:cs="Tahoma"/>
        </w:rPr>
      </w:pPr>
    </w:p>
    <w:p w:rsidR="00656B1E" w:rsidRPr="00DD0659" w:rsidRDefault="00656B1E" w:rsidP="000F3CA9">
      <w:pPr>
        <w:spacing w:line="360" w:lineRule="auto"/>
        <w:jc w:val="center"/>
        <w:rPr>
          <w:rFonts w:ascii="Tahoma" w:hAnsi="Tahoma" w:cs="Tahoma"/>
          <w:b/>
        </w:rPr>
      </w:pPr>
      <w:r w:rsidRPr="00DD0659">
        <w:rPr>
          <w:rFonts w:ascii="Tahoma" w:hAnsi="Tahoma" w:cs="Tahoma"/>
          <w:b/>
        </w:rPr>
        <w:t>Članak 2.</w:t>
      </w:r>
    </w:p>
    <w:p w:rsidR="000850B9" w:rsidRPr="00DD0659" w:rsidRDefault="000850B9" w:rsidP="000F3CA9">
      <w:pPr>
        <w:spacing w:line="360" w:lineRule="auto"/>
        <w:jc w:val="center"/>
        <w:rPr>
          <w:rFonts w:ascii="Tahoma" w:hAnsi="Tahoma" w:cs="Tahoma"/>
          <w:b/>
        </w:rPr>
      </w:pPr>
    </w:p>
    <w:p w:rsidR="00656B1E" w:rsidRPr="00DD0659" w:rsidRDefault="00656B1E" w:rsidP="000F3CA9">
      <w:pPr>
        <w:spacing w:line="360" w:lineRule="auto"/>
        <w:jc w:val="both"/>
        <w:rPr>
          <w:rFonts w:ascii="Tahoma" w:hAnsi="Tahoma" w:cs="Tahoma"/>
        </w:rPr>
      </w:pPr>
      <w:r w:rsidRPr="00DD0659">
        <w:rPr>
          <w:rFonts w:ascii="Tahoma" w:hAnsi="Tahoma" w:cs="Tahoma"/>
        </w:rPr>
        <w:t xml:space="preserve">Etički kodeks sadrži pravila dobrog ponašanja </w:t>
      </w:r>
      <w:r w:rsidR="000850B9" w:rsidRPr="00DD0659">
        <w:rPr>
          <w:rFonts w:ascii="Tahoma" w:hAnsi="Tahoma" w:cs="Tahoma"/>
        </w:rPr>
        <w:t>radnik</w:t>
      </w:r>
      <w:r w:rsidR="00F24C31" w:rsidRPr="00DD0659">
        <w:rPr>
          <w:rFonts w:ascii="Tahoma" w:hAnsi="Tahoma" w:cs="Tahoma"/>
        </w:rPr>
        <w:t>a Doma prema korisnicima</w:t>
      </w:r>
      <w:r w:rsidR="00733B8E">
        <w:rPr>
          <w:rFonts w:ascii="Tahoma" w:hAnsi="Tahoma" w:cs="Tahoma"/>
        </w:rPr>
        <w:t>,</w:t>
      </w:r>
      <w:r w:rsidR="00F24C31" w:rsidRPr="00DD0659">
        <w:rPr>
          <w:rFonts w:ascii="Tahoma" w:hAnsi="Tahoma" w:cs="Tahoma"/>
        </w:rPr>
        <w:t xml:space="preserve"> članovima obitelji korisnika</w:t>
      </w:r>
      <w:r w:rsidR="00733B8E" w:rsidRPr="00733B8E">
        <w:rPr>
          <w:rFonts w:ascii="Tahoma" w:hAnsi="Tahoma" w:cs="Tahoma"/>
        </w:rPr>
        <w:t xml:space="preserve"> </w:t>
      </w:r>
      <w:r w:rsidR="00733B8E" w:rsidRPr="00DD0659">
        <w:rPr>
          <w:rFonts w:ascii="Tahoma" w:hAnsi="Tahoma" w:cs="Tahoma"/>
        </w:rPr>
        <w:t xml:space="preserve">i </w:t>
      </w:r>
      <w:r w:rsidR="00733B8E">
        <w:rPr>
          <w:rFonts w:ascii="Tahoma" w:hAnsi="Tahoma" w:cs="Tahoma"/>
        </w:rPr>
        <w:t>svim građanima</w:t>
      </w:r>
      <w:r w:rsidR="00F24C31" w:rsidRPr="00DD0659">
        <w:rPr>
          <w:rFonts w:ascii="Tahoma" w:hAnsi="Tahoma" w:cs="Tahoma"/>
        </w:rPr>
        <w:t xml:space="preserve">.  </w:t>
      </w:r>
    </w:p>
    <w:p w:rsidR="00F24C31" w:rsidRDefault="00F24C31" w:rsidP="000F3CA9">
      <w:pPr>
        <w:spacing w:line="360" w:lineRule="auto"/>
        <w:jc w:val="both"/>
        <w:rPr>
          <w:rFonts w:ascii="Tahoma" w:hAnsi="Tahoma" w:cs="Tahoma"/>
          <w:b/>
        </w:rPr>
      </w:pPr>
    </w:p>
    <w:p w:rsidR="004E05FC" w:rsidRPr="00DD0659" w:rsidRDefault="004E05FC" w:rsidP="000F3CA9">
      <w:pPr>
        <w:spacing w:line="360" w:lineRule="auto"/>
        <w:jc w:val="both"/>
        <w:rPr>
          <w:rFonts w:ascii="Tahoma" w:hAnsi="Tahoma" w:cs="Tahoma"/>
          <w:b/>
        </w:rPr>
      </w:pPr>
    </w:p>
    <w:p w:rsidR="00656B1E" w:rsidRPr="00DD0659" w:rsidRDefault="00656B1E" w:rsidP="000F3CA9">
      <w:pPr>
        <w:spacing w:line="360" w:lineRule="auto"/>
        <w:jc w:val="center"/>
        <w:rPr>
          <w:rFonts w:ascii="Tahoma" w:hAnsi="Tahoma" w:cs="Tahoma"/>
          <w:b/>
        </w:rPr>
      </w:pPr>
      <w:r w:rsidRPr="00DD0659">
        <w:rPr>
          <w:rFonts w:ascii="Tahoma" w:hAnsi="Tahoma" w:cs="Tahoma"/>
          <w:b/>
        </w:rPr>
        <w:t>Članak 3.</w:t>
      </w:r>
    </w:p>
    <w:p w:rsidR="000850B9" w:rsidRPr="00DD0659" w:rsidRDefault="000850B9" w:rsidP="000F3CA9">
      <w:pPr>
        <w:spacing w:line="360" w:lineRule="auto"/>
        <w:jc w:val="center"/>
        <w:rPr>
          <w:rFonts w:ascii="Tahoma" w:hAnsi="Tahoma" w:cs="Tahoma"/>
          <w:b/>
        </w:rPr>
      </w:pPr>
    </w:p>
    <w:p w:rsidR="00656B1E" w:rsidRPr="00DD0659" w:rsidRDefault="00F24C31" w:rsidP="000F3CA9">
      <w:pPr>
        <w:spacing w:line="360" w:lineRule="auto"/>
        <w:jc w:val="both"/>
        <w:rPr>
          <w:rFonts w:ascii="Tahoma" w:hAnsi="Tahoma" w:cs="Tahoma"/>
        </w:rPr>
      </w:pPr>
      <w:r w:rsidRPr="00DD0659">
        <w:rPr>
          <w:rFonts w:ascii="Tahoma" w:hAnsi="Tahoma" w:cs="Tahoma"/>
        </w:rPr>
        <w:t>Etičkim kodeksom korisnici</w:t>
      </w:r>
      <w:r w:rsidR="00656B1E" w:rsidRPr="00DD0659">
        <w:rPr>
          <w:rFonts w:ascii="Tahoma" w:hAnsi="Tahoma" w:cs="Tahoma"/>
        </w:rPr>
        <w:t xml:space="preserve"> se upoznaju s ponašanjem koje imaju pravo očekivati od </w:t>
      </w:r>
      <w:r w:rsidR="000850B9" w:rsidRPr="00DD0659">
        <w:rPr>
          <w:rFonts w:ascii="Tahoma" w:hAnsi="Tahoma" w:cs="Tahoma"/>
        </w:rPr>
        <w:t>radnik</w:t>
      </w:r>
      <w:r w:rsidRPr="00DD0659">
        <w:rPr>
          <w:rFonts w:ascii="Tahoma" w:hAnsi="Tahoma" w:cs="Tahoma"/>
        </w:rPr>
        <w:t>a Doma</w:t>
      </w:r>
      <w:r w:rsidR="00656B1E" w:rsidRPr="00DD0659">
        <w:rPr>
          <w:rFonts w:ascii="Tahoma" w:hAnsi="Tahoma" w:cs="Tahoma"/>
        </w:rPr>
        <w:t xml:space="preserve">. </w:t>
      </w:r>
    </w:p>
    <w:p w:rsidR="000850B9" w:rsidRPr="00DD0659" w:rsidRDefault="000850B9" w:rsidP="000F3CA9">
      <w:pPr>
        <w:spacing w:line="360" w:lineRule="auto"/>
        <w:jc w:val="both"/>
        <w:rPr>
          <w:rFonts w:ascii="Tahoma" w:hAnsi="Tahoma" w:cs="Tahoma"/>
        </w:rPr>
      </w:pPr>
    </w:p>
    <w:p w:rsidR="00656B1E" w:rsidRPr="00DD0659" w:rsidRDefault="005318CF" w:rsidP="000F3CA9">
      <w:pPr>
        <w:spacing w:line="360" w:lineRule="auto"/>
        <w:jc w:val="center"/>
        <w:rPr>
          <w:rFonts w:ascii="Tahoma" w:hAnsi="Tahoma" w:cs="Tahoma"/>
          <w:b/>
        </w:rPr>
      </w:pPr>
      <w:r w:rsidRPr="00DD0659">
        <w:rPr>
          <w:rFonts w:ascii="Tahoma" w:hAnsi="Tahoma" w:cs="Tahoma"/>
          <w:b/>
        </w:rPr>
        <w:t>Članak 4</w:t>
      </w:r>
      <w:r w:rsidR="00656B1E" w:rsidRPr="00DD0659">
        <w:rPr>
          <w:rFonts w:ascii="Tahoma" w:hAnsi="Tahoma" w:cs="Tahoma"/>
          <w:b/>
        </w:rPr>
        <w:t>.</w:t>
      </w:r>
    </w:p>
    <w:p w:rsidR="000850B9" w:rsidRPr="00DD0659" w:rsidRDefault="000850B9" w:rsidP="000F3CA9">
      <w:pPr>
        <w:spacing w:line="360" w:lineRule="auto"/>
        <w:jc w:val="center"/>
        <w:rPr>
          <w:rFonts w:ascii="Tahoma" w:hAnsi="Tahoma" w:cs="Tahoma"/>
          <w:b/>
        </w:rPr>
      </w:pPr>
    </w:p>
    <w:p w:rsidR="00656B1E" w:rsidRPr="00DD0659" w:rsidRDefault="00656B1E" w:rsidP="000F3CA9">
      <w:pPr>
        <w:spacing w:line="360" w:lineRule="auto"/>
        <w:jc w:val="both"/>
        <w:rPr>
          <w:rFonts w:ascii="Tahoma" w:hAnsi="Tahoma" w:cs="Tahoma"/>
        </w:rPr>
      </w:pPr>
      <w:r w:rsidRPr="00DD0659">
        <w:rPr>
          <w:rFonts w:ascii="Tahoma" w:hAnsi="Tahoma" w:cs="Tahoma"/>
        </w:rPr>
        <w:t>Riječi i pojmovi koji se</w:t>
      </w:r>
      <w:r w:rsidR="00733B8E">
        <w:rPr>
          <w:rFonts w:ascii="Tahoma" w:hAnsi="Tahoma" w:cs="Tahoma"/>
        </w:rPr>
        <w:t xml:space="preserve"> koriste u ovom Etičkom kodeksu</w:t>
      </w:r>
      <w:r w:rsidRPr="00DD0659">
        <w:rPr>
          <w:rFonts w:ascii="Tahoma" w:hAnsi="Tahoma" w:cs="Tahoma"/>
        </w:rPr>
        <w:t xml:space="preserve"> odnose se jednako na muški i ženski rod, bez obzira jesu li korišteni u muškom ili ženskom rodu.</w:t>
      </w:r>
    </w:p>
    <w:p w:rsidR="00656B1E" w:rsidRPr="00DD0659" w:rsidRDefault="00656B1E" w:rsidP="000F3CA9">
      <w:pPr>
        <w:spacing w:line="360" w:lineRule="auto"/>
        <w:jc w:val="both"/>
        <w:rPr>
          <w:rFonts w:ascii="Tahoma" w:hAnsi="Tahoma" w:cs="Tahoma"/>
        </w:rPr>
      </w:pPr>
    </w:p>
    <w:p w:rsidR="000850B9" w:rsidRPr="00DD0659" w:rsidRDefault="000850B9" w:rsidP="000F3CA9">
      <w:pPr>
        <w:spacing w:line="360" w:lineRule="auto"/>
        <w:jc w:val="both"/>
        <w:rPr>
          <w:rFonts w:ascii="Tahoma" w:hAnsi="Tahoma" w:cs="Tahoma"/>
        </w:rPr>
      </w:pPr>
    </w:p>
    <w:p w:rsidR="000850B9" w:rsidRPr="00DD0659" w:rsidRDefault="000850B9" w:rsidP="000F3CA9">
      <w:pPr>
        <w:spacing w:line="360" w:lineRule="auto"/>
        <w:jc w:val="both"/>
        <w:rPr>
          <w:rFonts w:ascii="Tahoma" w:hAnsi="Tahoma" w:cs="Tahoma"/>
        </w:rPr>
      </w:pPr>
    </w:p>
    <w:p w:rsidR="000850B9" w:rsidRDefault="000850B9" w:rsidP="000F3CA9">
      <w:pPr>
        <w:spacing w:line="360" w:lineRule="auto"/>
        <w:jc w:val="both"/>
        <w:rPr>
          <w:rFonts w:ascii="Tahoma" w:hAnsi="Tahoma" w:cs="Tahoma"/>
        </w:rPr>
      </w:pPr>
    </w:p>
    <w:p w:rsidR="00733B8E" w:rsidRPr="00DD0659" w:rsidRDefault="00733B8E" w:rsidP="000F3CA9">
      <w:pPr>
        <w:spacing w:line="360" w:lineRule="auto"/>
        <w:jc w:val="both"/>
        <w:rPr>
          <w:rFonts w:ascii="Tahoma" w:hAnsi="Tahoma" w:cs="Tahoma"/>
        </w:rPr>
      </w:pPr>
    </w:p>
    <w:p w:rsidR="004E05FC" w:rsidRDefault="004E05FC" w:rsidP="000F3CA9">
      <w:pPr>
        <w:spacing w:line="360" w:lineRule="auto"/>
        <w:jc w:val="both"/>
        <w:rPr>
          <w:rFonts w:ascii="Tahoma" w:hAnsi="Tahoma" w:cs="Tahoma"/>
          <w:b/>
        </w:rPr>
      </w:pPr>
    </w:p>
    <w:p w:rsidR="00974E04" w:rsidRPr="00DD0659" w:rsidRDefault="00974E04" w:rsidP="000F3CA9">
      <w:pPr>
        <w:spacing w:line="360" w:lineRule="auto"/>
        <w:jc w:val="both"/>
        <w:rPr>
          <w:rFonts w:ascii="Tahoma" w:hAnsi="Tahoma" w:cs="Tahoma"/>
          <w:b/>
        </w:rPr>
      </w:pPr>
      <w:r w:rsidRPr="00DD0659">
        <w:rPr>
          <w:rFonts w:ascii="Tahoma" w:hAnsi="Tahoma" w:cs="Tahoma"/>
          <w:b/>
        </w:rPr>
        <w:lastRenderedPageBreak/>
        <w:t>II</w:t>
      </w:r>
      <w:r w:rsidR="00DD0659">
        <w:rPr>
          <w:rFonts w:ascii="Tahoma" w:hAnsi="Tahoma" w:cs="Tahoma"/>
          <w:b/>
        </w:rPr>
        <w:t>.</w:t>
      </w:r>
      <w:r w:rsidRPr="00DD0659">
        <w:rPr>
          <w:rFonts w:ascii="Tahoma" w:hAnsi="Tahoma" w:cs="Tahoma"/>
          <w:b/>
        </w:rPr>
        <w:t xml:space="preserve"> OSOBNO PONAŠANJE RADNIKA</w:t>
      </w:r>
    </w:p>
    <w:p w:rsidR="00974E04" w:rsidRPr="00DD0659" w:rsidRDefault="00974E04" w:rsidP="000F3CA9">
      <w:pPr>
        <w:spacing w:line="360" w:lineRule="auto"/>
        <w:jc w:val="both"/>
        <w:rPr>
          <w:rFonts w:ascii="Tahoma" w:hAnsi="Tahoma" w:cs="Tahoma"/>
          <w:b/>
        </w:rPr>
      </w:pPr>
    </w:p>
    <w:p w:rsidR="006F5FCF" w:rsidRPr="00DD0659" w:rsidRDefault="00974E04" w:rsidP="00CE29A2">
      <w:pPr>
        <w:spacing w:line="360" w:lineRule="auto"/>
        <w:jc w:val="center"/>
        <w:rPr>
          <w:rFonts w:ascii="Tahoma" w:hAnsi="Tahoma" w:cs="Tahoma"/>
          <w:b/>
        </w:rPr>
      </w:pPr>
      <w:r w:rsidRPr="00DD0659">
        <w:rPr>
          <w:rFonts w:ascii="Tahoma" w:hAnsi="Tahoma" w:cs="Tahoma"/>
          <w:b/>
        </w:rPr>
        <w:t>Članak 5.</w:t>
      </w:r>
    </w:p>
    <w:p w:rsidR="000850B9" w:rsidRPr="00DD0659" w:rsidRDefault="000850B9" w:rsidP="000F3CA9">
      <w:pPr>
        <w:spacing w:line="360" w:lineRule="auto"/>
        <w:jc w:val="both"/>
        <w:rPr>
          <w:rFonts w:ascii="Tahoma" w:hAnsi="Tahoma" w:cs="Tahoma"/>
          <w:b/>
        </w:rPr>
      </w:pPr>
    </w:p>
    <w:p w:rsidR="000850B9" w:rsidRPr="00DD0659" w:rsidRDefault="006F5FCF" w:rsidP="000F3CA9">
      <w:pPr>
        <w:spacing w:line="360" w:lineRule="auto"/>
        <w:jc w:val="both"/>
        <w:rPr>
          <w:rFonts w:ascii="Tahoma" w:hAnsi="Tahoma" w:cs="Tahoma"/>
        </w:rPr>
      </w:pPr>
      <w:r w:rsidRPr="00DD0659">
        <w:rPr>
          <w:rFonts w:ascii="Tahoma" w:hAnsi="Tahoma" w:cs="Tahoma"/>
        </w:rPr>
        <w:t>Radnici svoj posao ne obavljaju tek dolaženjem na radno mjesto, već pravilnim i uspješnim obavljanjem svojih poslova, utvrđenih Pravilnikom o unutarnjem  ustroju, kao i ostale poslove po nalogu voditelja, vodeći računa</w:t>
      </w:r>
      <w:r w:rsidR="000850B9" w:rsidRPr="00DD0659">
        <w:rPr>
          <w:rFonts w:ascii="Tahoma" w:hAnsi="Tahoma" w:cs="Tahoma"/>
        </w:rPr>
        <w:t xml:space="preserve"> primarno o interesima korisnika, te na taj način graditi i povjerenje korisnika usluga u sustav organizacije Doma.</w:t>
      </w:r>
    </w:p>
    <w:p w:rsidR="000850B9" w:rsidRPr="00DD0659" w:rsidRDefault="000850B9" w:rsidP="000F3CA9">
      <w:pPr>
        <w:spacing w:line="360" w:lineRule="auto"/>
        <w:jc w:val="both"/>
        <w:rPr>
          <w:rFonts w:ascii="Tahoma" w:hAnsi="Tahoma" w:cs="Tahoma"/>
        </w:rPr>
      </w:pPr>
    </w:p>
    <w:p w:rsidR="000850B9" w:rsidRPr="00DD0659" w:rsidRDefault="000850B9" w:rsidP="00707240">
      <w:pPr>
        <w:spacing w:line="360" w:lineRule="auto"/>
        <w:jc w:val="center"/>
        <w:rPr>
          <w:rFonts w:ascii="Tahoma" w:hAnsi="Tahoma" w:cs="Tahoma"/>
          <w:b/>
        </w:rPr>
      </w:pPr>
      <w:r w:rsidRPr="00DD0659">
        <w:rPr>
          <w:rFonts w:ascii="Tahoma" w:hAnsi="Tahoma" w:cs="Tahoma"/>
          <w:b/>
        </w:rPr>
        <w:t>Članak 6.</w:t>
      </w:r>
    </w:p>
    <w:p w:rsidR="000850B9" w:rsidRPr="00DD0659" w:rsidRDefault="000850B9" w:rsidP="000F3CA9">
      <w:pPr>
        <w:spacing w:line="360" w:lineRule="auto"/>
        <w:jc w:val="both"/>
        <w:rPr>
          <w:rFonts w:ascii="Tahoma" w:hAnsi="Tahoma" w:cs="Tahoma"/>
          <w:b/>
        </w:rPr>
      </w:pPr>
    </w:p>
    <w:p w:rsidR="000F3CA9" w:rsidRPr="00DD0659" w:rsidRDefault="000850B9" w:rsidP="000F3CA9">
      <w:pPr>
        <w:spacing w:line="360" w:lineRule="auto"/>
        <w:jc w:val="both"/>
        <w:rPr>
          <w:rFonts w:ascii="Tahoma" w:hAnsi="Tahoma" w:cs="Tahoma"/>
        </w:rPr>
      </w:pPr>
      <w:r w:rsidRPr="00DD0659">
        <w:rPr>
          <w:rFonts w:ascii="Tahoma" w:hAnsi="Tahoma" w:cs="Tahoma"/>
        </w:rPr>
        <w:t>U obavljanju svojih poslova radnici se pridržavaju odredaba Kodeksa.</w:t>
      </w:r>
    </w:p>
    <w:p w:rsidR="000850B9" w:rsidRPr="00DD0659" w:rsidRDefault="000850B9" w:rsidP="000F3CA9">
      <w:pPr>
        <w:spacing w:line="360" w:lineRule="auto"/>
        <w:jc w:val="both"/>
        <w:rPr>
          <w:rFonts w:ascii="Tahoma" w:hAnsi="Tahoma" w:cs="Tahoma"/>
        </w:rPr>
      </w:pPr>
      <w:r w:rsidRPr="00DD0659">
        <w:rPr>
          <w:rFonts w:ascii="Tahoma" w:hAnsi="Tahoma" w:cs="Tahoma"/>
        </w:rPr>
        <w:t>Cilj Kodeksa je stvaranje ozračja u kojemu su, uz zaštitu javnog interesa, svim korisnicima usluga zajamčena njihova prava i legitimni interesi, a radnicima dostojanstvo rada i profesionalnog odrađivanja radnih zadataka.</w:t>
      </w:r>
    </w:p>
    <w:p w:rsidR="00F24C31" w:rsidRDefault="00F24C31" w:rsidP="000F3CA9">
      <w:pPr>
        <w:spacing w:line="360" w:lineRule="auto"/>
        <w:jc w:val="both"/>
        <w:rPr>
          <w:rFonts w:ascii="Tahoma" w:hAnsi="Tahoma" w:cs="Tahoma"/>
        </w:rPr>
      </w:pPr>
    </w:p>
    <w:p w:rsidR="00A9273E" w:rsidRDefault="00A9273E" w:rsidP="000F3CA9">
      <w:pPr>
        <w:spacing w:line="360" w:lineRule="auto"/>
        <w:jc w:val="both"/>
        <w:rPr>
          <w:rFonts w:ascii="Tahoma" w:hAnsi="Tahoma" w:cs="Tahoma"/>
        </w:rPr>
      </w:pPr>
    </w:p>
    <w:p w:rsidR="00DD0659" w:rsidRPr="00DD0659" w:rsidRDefault="00DD0659" w:rsidP="000F3CA9">
      <w:pPr>
        <w:spacing w:line="360" w:lineRule="auto"/>
        <w:jc w:val="both"/>
        <w:rPr>
          <w:rFonts w:ascii="Tahoma" w:hAnsi="Tahoma" w:cs="Tahoma"/>
        </w:rPr>
      </w:pPr>
    </w:p>
    <w:p w:rsidR="00F24C31" w:rsidRPr="00DD0659" w:rsidRDefault="000850B9" w:rsidP="000F3CA9">
      <w:pPr>
        <w:spacing w:line="360" w:lineRule="auto"/>
        <w:jc w:val="both"/>
        <w:rPr>
          <w:rFonts w:ascii="Tahoma" w:hAnsi="Tahoma" w:cs="Tahoma"/>
          <w:b/>
        </w:rPr>
      </w:pPr>
      <w:r w:rsidRPr="00DD0659">
        <w:rPr>
          <w:rFonts w:ascii="Tahoma" w:hAnsi="Tahoma" w:cs="Tahoma"/>
          <w:b/>
        </w:rPr>
        <w:t>III</w:t>
      </w:r>
      <w:r w:rsidR="00DD0659">
        <w:rPr>
          <w:rFonts w:ascii="Tahoma" w:hAnsi="Tahoma" w:cs="Tahoma"/>
          <w:b/>
        </w:rPr>
        <w:t>.</w:t>
      </w:r>
      <w:r w:rsidRPr="00DD0659">
        <w:rPr>
          <w:rFonts w:ascii="Tahoma" w:hAnsi="Tahoma" w:cs="Tahoma"/>
          <w:b/>
        </w:rPr>
        <w:t xml:space="preserve">  </w:t>
      </w:r>
      <w:r w:rsidR="00F24C31" w:rsidRPr="00DD0659">
        <w:rPr>
          <w:rFonts w:ascii="Tahoma" w:hAnsi="Tahoma" w:cs="Tahoma"/>
          <w:b/>
        </w:rPr>
        <w:t>TEMELJNA NAČELA</w:t>
      </w:r>
    </w:p>
    <w:p w:rsidR="000850B9" w:rsidRPr="00DD0659" w:rsidRDefault="000850B9" w:rsidP="000F3CA9">
      <w:pPr>
        <w:spacing w:line="360" w:lineRule="auto"/>
        <w:jc w:val="center"/>
        <w:rPr>
          <w:rFonts w:ascii="Tahoma" w:hAnsi="Tahoma" w:cs="Tahoma"/>
          <w:b/>
        </w:rPr>
      </w:pPr>
    </w:p>
    <w:p w:rsidR="00F24C31" w:rsidRPr="00DD0659" w:rsidRDefault="000850B9" w:rsidP="00707240">
      <w:pPr>
        <w:spacing w:line="360" w:lineRule="auto"/>
        <w:jc w:val="center"/>
        <w:rPr>
          <w:rFonts w:ascii="Tahoma" w:hAnsi="Tahoma" w:cs="Tahoma"/>
          <w:b/>
        </w:rPr>
      </w:pPr>
      <w:r w:rsidRPr="00DD0659">
        <w:rPr>
          <w:rFonts w:ascii="Tahoma" w:hAnsi="Tahoma" w:cs="Tahoma"/>
          <w:b/>
        </w:rPr>
        <w:t>Članak 7</w:t>
      </w:r>
      <w:r w:rsidR="00F24C31" w:rsidRPr="00DD0659">
        <w:rPr>
          <w:rFonts w:ascii="Tahoma" w:hAnsi="Tahoma" w:cs="Tahoma"/>
          <w:b/>
        </w:rPr>
        <w:t>.</w:t>
      </w:r>
    </w:p>
    <w:p w:rsidR="000850B9" w:rsidRPr="00DD0659" w:rsidRDefault="000850B9" w:rsidP="000F3CA9">
      <w:pPr>
        <w:spacing w:line="360" w:lineRule="auto"/>
        <w:jc w:val="center"/>
        <w:rPr>
          <w:rFonts w:ascii="Tahoma" w:hAnsi="Tahoma" w:cs="Tahoma"/>
          <w:b/>
        </w:rPr>
      </w:pPr>
    </w:p>
    <w:p w:rsidR="00F24C31" w:rsidRPr="00DD0659" w:rsidRDefault="00F24C31" w:rsidP="000F3CA9">
      <w:pPr>
        <w:spacing w:line="360" w:lineRule="auto"/>
        <w:jc w:val="both"/>
        <w:rPr>
          <w:rFonts w:ascii="Tahoma" w:hAnsi="Tahoma" w:cs="Tahoma"/>
        </w:rPr>
      </w:pPr>
      <w:r w:rsidRPr="00DD0659">
        <w:rPr>
          <w:rFonts w:ascii="Tahoma" w:hAnsi="Tahoma" w:cs="Tahoma"/>
        </w:rPr>
        <w:t xml:space="preserve">Svi </w:t>
      </w:r>
      <w:r w:rsidR="000850B9" w:rsidRPr="00DD0659">
        <w:rPr>
          <w:rFonts w:ascii="Tahoma" w:hAnsi="Tahoma" w:cs="Tahoma"/>
        </w:rPr>
        <w:t>radnici</w:t>
      </w:r>
      <w:r w:rsidRPr="00DD0659">
        <w:rPr>
          <w:rFonts w:ascii="Tahoma" w:hAnsi="Tahoma" w:cs="Tahoma"/>
        </w:rPr>
        <w:t xml:space="preserve"> Doma u svom profesionalnom djelovanju iskazuju primjereno poštivanje osnovnih ljudskih prava, dostojanstva i vrijednosti svih ljudi prema načelima socijalne pravde.</w:t>
      </w:r>
      <w:r w:rsidR="00C47383">
        <w:rPr>
          <w:rFonts w:ascii="Tahoma" w:hAnsi="Tahoma" w:cs="Tahoma"/>
        </w:rPr>
        <w:t xml:space="preserve"> </w:t>
      </w:r>
      <w:r w:rsidRPr="00DD0659">
        <w:rPr>
          <w:rFonts w:ascii="Tahoma" w:hAnsi="Tahoma" w:cs="Tahoma"/>
        </w:rPr>
        <w:t xml:space="preserve">Oni prihvaćaju i poštuju temeljna ljudska prava pojedinaca i grupa bez obzira na postojeće razlike među ljudima. </w:t>
      </w:r>
    </w:p>
    <w:p w:rsidR="000D6163" w:rsidRDefault="000D6163" w:rsidP="000F3CA9">
      <w:pPr>
        <w:spacing w:line="360" w:lineRule="auto"/>
        <w:jc w:val="both"/>
        <w:rPr>
          <w:rFonts w:ascii="Tahoma" w:hAnsi="Tahoma" w:cs="Tahoma"/>
        </w:rPr>
      </w:pPr>
    </w:p>
    <w:p w:rsidR="00C47383" w:rsidRPr="00DD0659" w:rsidRDefault="00C3600B" w:rsidP="000F3CA9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Rad</w:t>
      </w:r>
      <w:r w:rsidR="00C47383">
        <w:rPr>
          <w:rFonts w:ascii="Tahoma" w:hAnsi="Tahoma" w:cs="Tahoma"/>
        </w:rPr>
        <w:t>nici, nadahnuti kršćanskim načelima, odnose se prema drugima po Kristovu načelu: „Sve što želite da ljudi vama čine, činite i vi njima.“ (Mt 7,12)</w:t>
      </w:r>
    </w:p>
    <w:p w:rsidR="000F3CA9" w:rsidRPr="00DD0659" w:rsidRDefault="000F3CA9" w:rsidP="000F3CA9">
      <w:pPr>
        <w:spacing w:line="360" w:lineRule="auto"/>
        <w:jc w:val="both"/>
        <w:rPr>
          <w:rFonts w:ascii="Tahoma" w:hAnsi="Tahoma" w:cs="Tahoma"/>
        </w:rPr>
      </w:pPr>
    </w:p>
    <w:p w:rsidR="00C47383" w:rsidRPr="00DD0659" w:rsidRDefault="00C47383" w:rsidP="000F3CA9">
      <w:pPr>
        <w:spacing w:line="360" w:lineRule="auto"/>
        <w:jc w:val="both"/>
        <w:rPr>
          <w:rFonts w:ascii="Tahoma" w:hAnsi="Tahoma" w:cs="Tahoma"/>
        </w:rPr>
      </w:pPr>
    </w:p>
    <w:p w:rsidR="006E1872" w:rsidRPr="00DD0659" w:rsidRDefault="000850B9" w:rsidP="000F3CA9">
      <w:pPr>
        <w:spacing w:line="360" w:lineRule="auto"/>
        <w:jc w:val="center"/>
        <w:rPr>
          <w:rFonts w:ascii="Tahoma" w:hAnsi="Tahoma" w:cs="Tahoma"/>
          <w:b/>
        </w:rPr>
      </w:pPr>
      <w:r w:rsidRPr="00DD0659">
        <w:rPr>
          <w:rFonts w:ascii="Tahoma" w:hAnsi="Tahoma" w:cs="Tahoma"/>
          <w:b/>
        </w:rPr>
        <w:lastRenderedPageBreak/>
        <w:t>Članak 8</w:t>
      </w:r>
      <w:r w:rsidR="006E1872" w:rsidRPr="00DD0659">
        <w:rPr>
          <w:rFonts w:ascii="Tahoma" w:hAnsi="Tahoma" w:cs="Tahoma"/>
          <w:b/>
        </w:rPr>
        <w:t>.</w:t>
      </w:r>
    </w:p>
    <w:p w:rsidR="000850B9" w:rsidRPr="00DD0659" w:rsidRDefault="000850B9" w:rsidP="000F3CA9">
      <w:pPr>
        <w:spacing w:line="360" w:lineRule="auto"/>
        <w:jc w:val="center"/>
        <w:rPr>
          <w:rFonts w:ascii="Tahoma" w:hAnsi="Tahoma" w:cs="Tahoma"/>
          <w:b/>
        </w:rPr>
      </w:pPr>
    </w:p>
    <w:p w:rsidR="006E1872" w:rsidRPr="00DD0659" w:rsidRDefault="006E1872" w:rsidP="000F3CA9">
      <w:pPr>
        <w:spacing w:line="360" w:lineRule="auto"/>
        <w:jc w:val="both"/>
        <w:rPr>
          <w:rFonts w:ascii="Tahoma" w:hAnsi="Tahoma" w:cs="Tahoma"/>
        </w:rPr>
      </w:pPr>
      <w:r w:rsidRPr="00DD0659">
        <w:rPr>
          <w:rFonts w:ascii="Tahoma" w:hAnsi="Tahoma" w:cs="Tahoma"/>
        </w:rPr>
        <w:t xml:space="preserve">U obavljanju </w:t>
      </w:r>
      <w:r w:rsidR="003C3EAF" w:rsidRPr="00DD0659">
        <w:rPr>
          <w:rFonts w:ascii="Tahoma" w:hAnsi="Tahoma" w:cs="Tahoma"/>
        </w:rPr>
        <w:t>poslova te u odn</w:t>
      </w:r>
      <w:r w:rsidRPr="00DD0659">
        <w:rPr>
          <w:rFonts w:ascii="Tahoma" w:hAnsi="Tahoma" w:cs="Tahoma"/>
        </w:rPr>
        <w:t xml:space="preserve">osima s korisnicima i u međusobnim odnosima </w:t>
      </w:r>
      <w:r w:rsidR="000850B9" w:rsidRPr="00DD0659">
        <w:rPr>
          <w:rFonts w:ascii="Tahoma" w:hAnsi="Tahoma" w:cs="Tahoma"/>
        </w:rPr>
        <w:t>radnici</w:t>
      </w:r>
      <w:r w:rsidRPr="00DD0659">
        <w:rPr>
          <w:rFonts w:ascii="Tahoma" w:hAnsi="Tahoma" w:cs="Tahoma"/>
        </w:rPr>
        <w:t xml:space="preserve"> Doma  pridržavaju se sljedećih temeljnih načela:</w:t>
      </w:r>
    </w:p>
    <w:p w:rsidR="006E1872" w:rsidRPr="00DD0659" w:rsidRDefault="006E1872" w:rsidP="000F3CA9">
      <w:pPr>
        <w:spacing w:line="360" w:lineRule="auto"/>
        <w:jc w:val="both"/>
        <w:rPr>
          <w:rFonts w:ascii="Tahoma" w:hAnsi="Tahoma" w:cs="Tahoma"/>
        </w:rPr>
      </w:pPr>
      <w:r w:rsidRPr="00DD0659">
        <w:rPr>
          <w:rFonts w:ascii="Tahoma" w:hAnsi="Tahoma" w:cs="Tahoma"/>
        </w:rPr>
        <w:t xml:space="preserve"> </w:t>
      </w:r>
    </w:p>
    <w:p w:rsidR="006E1872" w:rsidRPr="00DD0659" w:rsidRDefault="006E1872" w:rsidP="00F27E85">
      <w:pPr>
        <w:numPr>
          <w:ilvl w:val="0"/>
          <w:numId w:val="7"/>
        </w:numPr>
        <w:spacing w:line="360" w:lineRule="auto"/>
        <w:jc w:val="both"/>
        <w:rPr>
          <w:rFonts w:ascii="Tahoma" w:hAnsi="Tahoma" w:cs="Tahoma"/>
        </w:rPr>
      </w:pPr>
      <w:r w:rsidRPr="00DD0659">
        <w:rPr>
          <w:rFonts w:ascii="Tahoma" w:hAnsi="Tahoma" w:cs="Tahoma"/>
        </w:rPr>
        <w:t>zakonitosti, pravne sigurnosti te zaštite javnog interesa,</w:t>
      </w:r>
    </w:p>
    <w:p w:rsidR="000850B9" w:rsidRPr="00DD0659" w:rsidRDefault="000850B9" w:rsidP="00F27E85">
      <w:pPr>
        <w:numPr>
          <w:ilvl w:val="0"/>
          <w:numId w:val="7"/>
        </w:numPr>
        <w:spacing w:line="360" w:lineRule="auto"/>
        <w:jc w:val="both"/>
        <w:rPr>
          <w:rFonts w:ascii="Tahoma" w:hAnsi="Tahoma" w:cs="Tahoma"/>
        </w:rPr>
      </w:pPr>
      <w:r w:rsidRPr="00DD0659">
        <w:rPr>
          <w:rFonts w:ascii="Tahoma" w:hAnsi="Tahoma" w:cs="Tahoma"/>
        </w:rPr>
        <w:t>zabrane zlouporabe ovlasti i zabrane korištenja autoriteta radnog mjesta u obavljanju privatnih poslova</w:t>
      </w:r>
      <w:r w:rsidR="00335ED3" w:rsidRPr="00DD0659">
        <w:rPr>
          <w:rFonts w:ascii="Tahoma" w:hAnsi="Tahoma" w:cs="Tahoma"/>
        </w:rPr>
        <w:t>, te zabrane davanja obećanja izvan redovitog postupanja i ovlasti,</w:t>
      </w:r>
    </w:p>
    <w:p w:rsidR="00F27E85" w:rsidRPr="00DD0659" w:rsidRDefault="006E1872" w:rsidP="00F27E85">
      <w:pPr>
        <w:numPr>
          <w:ilvl w:val="0"/>
          <w:numId w:val="7"/>
        </w:numPr>
        <w:spacing w:line="360" w:lineRule="auto"/>
        <w:jc w:val="both"/>
        <w:rPr>
          <w:rFonts w:ascii="Tahoma" w:hAnsi="Tahoma" w:cs="Tahoma"/>
        </w:rPr>
      </w:pPr>
      <w:r w:rsidRPr="00DD0659">
        <w:rPr>
          <w:rFonts w:ascii="Tahoma" w:hAnsi="Tahoma" w:cs="Tahoma"/>
        </w:rPr>
        <w:t>pravodobnoga i učinkovitog obavljanja poslova,</w:t>
      </w:r>
    </w:p>
    <w:p w:rsidR="00F27E85" w:rsidRPr="00DD0659" w:rsidRDefault="00F27E85" w:rsidP="00F27E85">
      <w:pPr>
        <w:numPr>
          <w:ilvl w:val="0"/>
          <w:numId w:val="7"/>
        </w:numPr>
        <w:spacing w:line="360" w:lineRule="auto"/>
        <w:jc w:val="both"/>
        <w:rPr>
          <w:rFonts w:ascii="Tahoma" w:hAnsi="Tahoma" w:cs="Tahoma"/>
        </w:rPr>
      </w:pPr>
      <w:r w:rsidRPr="00DD0659">
        <w:rPr>
          <w:rFonts w:ascii="Tahoma" w:hAnsi="Tahoma" w:cs="Tahoma"/>
        </w:rPr>
        <w:t>poštovanja integriteta i dostojanstva</w:t>
      </w:r>
      <w:r w:rsidR="000850B9" w:rsidRPr="00DD0659">
        <w:rPr>
          <w:rFonts w:ascii="Tahoma" w:hAnsi="Tahoma" w:cs="Tahoma"/>
        </w:rPr>
        <w:t xml:space="preserve"> osobe</w:t>
      </w:r>
      <w:r w:rsidRPr="00DD0659">
        <w:rPr>
          <w:rFonts w:ascii="Tahoma" w:hAnsi="Tahoma" w:cs="Tahoma"/>
        </w:rPr>
        <w:t>,</w:t>
      </w:r>
    </w:p>
    <w:p w:rsidR="00F27E85" w:rsidRPr="00DD0659" w:rsidRDefault="00F27E85" w:rsidP="00F27E85">
      <w:pPr>
        <w:numPr>
          <w:ilvl w:val="0"/>
          <w:numId w:val="7"/>
        </w:numPr>
        <w:spacing w:line="360" w:lineRule="auto"/>
        <w:jc w:val="both"/>
        <w:rPr>
          <w:rFonts w:ascii="Tahoma" w:hAnsi="Tahoma" w:cs="Tahoma"/>
        </w:rPr>
      </w:pPr>
      <w:r w:rsidRPr="00DD0659">
        <w:rPr>
          <w:rFonts w:ascii="Tahoma" w:hAnsi="Tahoma" w:cs="Tahoma"/>
        </w:rPr>
        <w:t>poštivanja radnih obaveza te odgovornosti za rezultate rada,</w:t>
      </w:r>
    </w:p>
    <w:p w:rsidR="00F27E85" w:rsidRPr="00DD0659" w:rsidRDefault="00F27E85" w:rsidP="00F27E85">
      <w:pPr>
        <w:numPr>
          <w:ilvl w:val="0"/>
          <w:numId w:val="7"/>
        </w:numPr>
        <w:spacing w:line="360" w:lineRule="auto"/>
        <w:jc w:val="both"/>
        <w:rPr>
          <w:rFonts w:ascii="Tahoma" w:hAnsi="Tahoma" w:cs="Tahoma"/>
        </w:rPr>
      </w:pPr>
      <w:r w:rsidRPr="00DD0659">
        <w:rPr>
          <w:rFonts w:ascii="Tahoma" w:hAnsi="Tahoma" w:cs="Tahoma"/>
        </w:rPr>
        <w:t>primjerenog komuniciranja i međusobnog uvažavanja,</w:t>
      </w:r>
    </w:p>
    <w:p w:rsidR="00F27E85" w:rsidRPr="00DD0659" w:rsidRDefault="00F27E85" w:rsidP="00F27E85">
      <w:pPr>
        <w:numPr>
          <w:ilvl w:val="0"/>
          <w:numId w:val="7"/>
        </w:numPr>
        <w:spacing w:line="360" w:lineRule="auto"/>
        <w:jc w:val="both"/>
        <w:rPr>
          <w:rFonts w:ascii="Tahoma" w:hAnsi="Tahoma" w:cs="Tahoma"/>
        </w:rPr>
      </w:pPr>
      <w:r w:rsidRPr="00DD0659">
        <w:rPr>
          <w:rFonts w:ascii="Tahoma" w:hAnsi="Tahoma" w:cs="Tahoma"/>
        </w:rPr>
        <w:t>profesionalnog postupanja, čestitosti, poštenja, objektivnosti i nepristranosti,</w:t>
      </w:r>
    </w:p>
    <w:p w:rsidR="00F27E85" w:rsidRPr="00DD0659" w:rsidRDefault="00F27E85" w:rsidP="00F27E85">
      <w:pPr>
        <w:numPr>
          <w:ilvl w:val="0"/>
          <w:numId w:val="7"/>
        </w:numPr>
        <w:spacing w:line="360" w:lineRule="auto"/>
        <w:jc w:val="both"/>
        <w:rPr>
          <w:rFonts w:ascii="Tahoma" w:hAnsi="Tahoma" w:cs="Tahoma"/>
        </w:rPr>
      </w:pPr>
      <w:r w:rsidRPr="00DD0659">
        <w:rPr>
          <w:rFonts w:ascii="Tahoma" w:hAnsi="Tahoma" w:cs="Tahoma"/>
        </w:rPr>
        <w:t>izbjegavanja svih situacija u kojima postoji mogućnost sukoba interesa,</w:t>
      </w:r>
    </w:p>
    <w:p w:rsidR="00F27E85" w:rsidRPr="00DD0659" w:rsidRDefault="00F27E85" w:rsidP="00F27E85">
      <w:pPr>
        <w:numPr>
          <w:ilvl w:val="0"/>
          <w:numId w:val="7"/>
        </w:numPr>
        <w:spacing w:line="360" w:lineRule="auto"/>
        <w:jc w:val="both"/>
        <w:rPr>
          <w:rFonts w:ascii="Tahoma" w:hAnsi="Tahoma" w:cs="Tahoma"/>
        </w:rPr>
      </w:pPr>
      <w:r w:rsidRPr="00DD0659">
        <w:rPr>
          <w:rFonts w:ascii="Tahoma" w:hAnsi="Tahoma" w:cs="Tahoma"/>
        </w:rPr>
        <w:t xml:space="preserve">profesionalizma i </w:t>
      </w:r>
      <w:r w:rsidR="00B80065" w:rsidRPr="00DD0659">
        <w:rPr>
          <w:rFonts w:ascii="Tahoma" w:hAnsi="Tahoma" w:cs="Tahoma"/>
        </w:rPr>
        <w:t>odgovornost u obavljanju poslova,</w:t>
      </w:r>
    </w:p>
    <w:p w:rsidR="00335ED3" w:rsidRPr="00DD0659" w:rsidRDefault="00335ED3" w:rsidP="00F27E85">
      <w:pPr>
        <w:numPr>
          <w:ilvl w:val="0"/>
          <w:numId w:val="7"/>
        </w:numPr>
        <w:spacing w:line="360" w:lineRule="auto"/>
        <w:jc w:val="both"/>
        <w:rPr>
          <w:rFonts w:ascii="Tahoma" w:hAnsi="Tahoma" w:cs="Tahoma"/>
        </w:rPr>
      </w:pPr>
      <w:r w:rsidRPr="00DD0659">
        <w:rPr>
          <w:rFonts w:ascii="Tahoma" w:hAnsi="Tahoma" w:cs="Tahoma"/>
        </w:rPr>
        <w:t>zabrane traženje ili primanja darova ili usluga radi povoljnijeg rješavanja pojedine stvari,</w:t>
      </w:r>
    </w:p>
    <w:p w:rsidR="00335ED3" w:rsidRPr="00DD0659" w:rsidRDefault="00335ED3" w:rsidP="00F27E85">
      <w:pPr>
        <w:numPr>
          <w:ilvl w:val="0"/>
          <w:numId w:val="7"/>
        </w:numPr>
        <w:spacing w:line="360" w:lineRule="auto"/>
        <w:jc w:val="both"/>
        <w:rPr>
          <w:rFonts w:ascii="Tahoma" w:hAnsi="Tahoma" w:cs="Tahoma"/>
        </w:rPr>
      </w:pPr>
      <w:r w:rsidRPr="00DD0659">
        <w:rPr>
          <w:rFonts w:ascii="Tahoma" w:hAnsi="Tahoma" w:cs="Tahoma"/>
        </w:rPr>
        <w:t>zabrane posuđivanja novca od korisnika,</w:t>
      </w:r>
    </w:p>
    <w:p w:rsidR="00EB5B20" w:rsidRPr="00DD0659" w:rsidRDefault="00EB5B20" w:rsidP="00F27E85">
      <w:pPr>
        <w:numPr>
          <w:ilvl w:val="0"/>
          <w:numId w:val="7"/>
        </w:numPr>
        <w:spacing w:line="360" w:lineRule="auto"/>
        <w:jc w:val="both"/>
        <w:rPr>
          <w:rFonts w:ascii="Tahoma" w:hAnsi="Tahoma" w:cs="Tahoma"/>
        </w:rPr>
      </w:pPr>
      <w:r w:rsidRPr="00DD0659">
        <w:rPr>
          <w:rFonts w:ascii="Tahoma" w:hAnsi="Tahoma" w:cs="Tahoma"/>
        </w:rPr>
        <w:t>zabrane upotrebe mobitela za vrijeme neposrednog rada s korisnicima,</w:t>
      </w:r>
    </w:p>
    <w:p w:rsidR="00F27E85" w:rsidRPr="00DD0659" w:rsidRDefault="00F27E85" w:rsidP="00F27E85">
      <w:pPr>
        <w:numPr>
          <w:ilvl w:val="0"/>
          <w:numId w:val="7"/>
        </w:numPr>
        <w:spacing w:line="360" w:lineRule="auto"/>
        <w:jc w:val="both"/>
        <w:rPr>
          <w:rFonts w:ascii="Tahoma" w:hAnsi="Tahoma" w:cs="Tahoma"/>
        </w:rPr>
      </w:pPr>
      <w:r w:rsidRPr="00DD0659">
        <w:rPr>
          <w:rFonts w:ascii="Tahoma" w:hAnsi="Tahoma" w:cs="Tahoma"/>
        </w:rPr>
        <w:t xml:space="preserve">izbjegavanja svakog oblika pogodovanja, diskriminacije, uznemiravanja ili </w:t>
      </w:r>
      <w:proofErr w:type="spellStart"/>
      <w:r w:rsidRPr="00DD0659">
        <w:rPr>
          <w:rFonts w:ascii="Tahoma" w:hAnsi="Tahoma" w:cs="Tahoma"/>
        </w:rPr>
        <w:t>mobbinga</w:t>
      </w:r>
      <w:proofErr w:type="spellEnd"/>
      <w:r w:rsidR="00335ED3" w:rsidRPr="00DD0659">
        <w:rPr>
          <w:rFonts w:ascii="Tahoma" w:hAnsi="Tahoma" w:cs="Tahoma"/>
        </w:rPr>
        <w:t>,</w:t>
      </w:r>
    </w:p>
    <w:p w:rsidR="006E1872" w:rsidRPr="00DD0659" w:rsidRDefault="00F27E85" w:rsidP="000F3CA9">
      <w:pPr>
        <w:numPr>
          <w:ilvl w:val="0"/>
          <w:numId w:val="7"/>
        </w:numPr>
        <w:spacing w:line="360" w:lineRule="auto"/>
        <w:jc w:val="both"/>
        <w:rPr>
          <w:rFonts w:ascii="Tahoma" w:hAnsi="Tahoma" w:cs="Tahoma"/>
        </w:rPr>
      </w:pPr>
      <w:r w:rsidRPr="00DD0659">
        <w:rPr>
          <w:rFonts w:ascii="Tahoma" w:hAnsi="Tahoma" w:cs="Tahoma"/>
        </w:rPr>
        <w:t>pružanja svih dostupnih informacija potrebnih za postupanje i donošenje odluka od interesa za korisnike i građane</w:t>
      </w:r>
      <w:r w:rsidR="00335ED3" w:rsidRPr="00DD0659">
        <w:rPr>
          <w:rFonts w:ascii="Tahoma" w:hAnsi="Tahoma" w:cs="Tahoma"/>
        </w:rPr>
        <w:t>,</w:t>
      </w:r>
    </w:p>
    <w:p w:rsidR="00F27E85" w:rsidRPr="00DD0659" w:rsidRDefault="00F27E85" w:rsidP="000F3CA9">
      <w:pPr>
        <w:numPr>
          <w:ilvl w:val="0"/>
          <w:numId w:val="7"/>
        </w:numPr>
        <w:spacing w:line="360" w:lineRule="auto"/>
        <w:jc w:val="both"/>
        <w:rPr>
          <w:rFonts w:ascii="Tahoma" w:hAnsi="Tahoma" w:cs="Tahoma"/>
        </w:rPr>
      </w:pPr>
      <w:r w:rsidRPr="00DD0659">
        <w:rPr>
          <w:rFonts w:ascii="Tahoma" w:hAnsi="Tahoma" w:cs="Tahoma"/>
        </w:rPr>
        <w:t>povjerljivosti i zaštite privatnosti i osobnih podataka korisnika,</w:t>
      </w:r>
    </w:p>
    <w:p w:rsidR="00F27E85" w:rsidRPr="00DD0659" w:rsidRDefault="00F27E85" w:rsidP="000F3CA9">
      <w:pPr>
        <w:numPr>
          <w:ilvl w:val="0"/>
          <w:numId w:val="7"/>
        </w:numPr>
        <w:spacing w:line="360" w:lineRule="auto"/>
        <w:jc w:val="both"/>
        <w:rPr>
          <w:rFonts w:ascii="Tahoma" w:hAnsi="Tahoma" w:cs="Tahoma"/>
        </w:rPr>
      </w:pPr>
      <w:r w:rsidRPr="00DD0659">
        <w:rPr>
          <w:rFonts w:ascii="Tahoma" w:hAnsi="Tahoma" w:cs="Tahoma"/>
        </w:rPr>
        <w:t>primjerenog osobnog izgleda i izgleda radnog prostora,</w:t>
      </w:r>
    </w:p>
    <w:p w:rsidR="00F27E85" w:rsidRPr="00DD0659" w:rsidRDefault="00F27E85" w:rsidP="000F3CA9">
      <w:pPr>
        <w:numPr>
          <w:ilvl w:val="0"/>
          <w:numId w:val="7"/>
        </w:numPr>
        <w:spacing w:line="360" w:lineRule="auto"/>
        <w:jc w:val="both"/>
        <w:rPr>
          <w:rFonts w:ascii="Tahoma" w:hAnsi="Tahoma" w:cs="Tahoma"/>
        </w:rPr>
      </w:pPr>
      <w:r w:rsidRPr="00DD0659">
        <w:rPr>
          <w:rFonts w:ascii="Tahoma" w:hAnsi="Tahoma" w:cs="Tahoma"/>
        </w:rPr>
        <w:t>poticanja izvrsnosti u radu</w:t>
      </w:r>
      <w:r w:rsidR="00335ED3" w:rsidRPr="00DD0659">
        <w:rPr>
          <w:rFonts w:ascii="Tahoma" w:hAnsi="Tahoma" w:cs="Tahoma"/>
        </w:rPr>
        <w:t>,</w:t>
      </w:r>
    </w:p>
    <w:p w:rsidR="00F27E85" w:rsidRPr="00DD0659" w:rsidRDefault="00F27E85" w:rsidP="000F3CA9">
      <w:pPr>
        <w:numPr>
          <w:ilvl w:val="0"/>
          <w:numId w:val="7"/>
        </w:numPr>
        <w:spacing w:line="360" w:lineRule="auto"/>
        <w:jc w:val="both"/>
        <w:rPr>
          <w:rFonts w:ascii="Tahoma" w:hAnsi="Tahoma" w:cs="Tahoma"/>
        </w:rPr>
      </w:pPr>
      <w:r w:rsidRPr="00DD0659">
        <w:rPr>
          <w:rFonts w:ascii="Tahoma" w:hAnsi="Tahoma" w:cs="Tahoma"/>
        </w:rPr>
        <w:t>kolegijalnosti i podrške u radu,</w:t>
      </w:r>
      <w:r w:rsidR="00335ED3" w:rsidRPr="00DD0659">
        <w:rPr>
          <w:rFonts w:ascii="Tahoma" w:hAnsi="Tahoma" w:cs="Tahoma"/>
        </w:rPr>
        <w:t xml:space="preserve"> uključujući međusobnu suradnju,</w:t>
      </w:r>
    </w:p>
    <w:p w:rsidR="00F24C31" w:rsidRPr="00DD0659" w:rsidRDefault="00F27E85" w:rsidP="000F3CA9">
      <w:pPr>
        <w:numPr>
          <w:ilvl w:val="0"/>
          <w:numId w:val="7"/>
        </w:numPr>
        <w:spacing w:line="360" w:lineRule="auto"/>
        <w:jc w:val="both"/>
        <w:rPr>
          <w:rFonts w:ascii="Tahoma" w:hAnsi="Tahoma" w:cs="Tahoma"/>
        </w:rPr>
      </w:pPr>
      <w:r w:rsidRPr="00DD0659">
        <w:rPr>
          <w:rFonts w:ascii="Tahoma" w:hAnsi="Tahoma" w:cs="Tahoma"/>
        </w:rPr>
        <w:t>poticanja unaprjeđenja rada, dodatne edukacije i usavršavanja.</w:t>
      </w:r>
    </w:p>
    <w:p w:rsidR="007A0E78" w:rsidRDefault="007A0E78" w:rsidP="000F3CA9">
      <w:pPr>
        <w:spacing w:line="360" w:lineRule="auto"/>
        <w:jc w:val="both"/>
        <w:rPr>
          <w:rFonts w:ascii="Tahoma" w:hAnsi="Tahoma" w:cs="Tahoma"/>
        </w:rPr>
      </w:pPr>
    </w:p>
    <w:p w:rsidR="00B80065" w:rsidRPr="00DD0659" w:rsidRDefault="00B80065" w:rsidP="000F3CA9">
      <w:pPr>
        <w:spacing w:line="360" w:lineRule="auto"/>
        <w:jc w:val="both"/>
        <w:rPr>
          <w:rFonts w:ascii="Tahoma" w:hAnsi="Tahoma" w:cs="Tahoma"/>
        </w:rPr>
      </w:pPr>
    </w:p>
    <w:p w:rsidR="002879D1" w:rsidRDefault="002879D1" w:rsidP="000F3CA9">
      <w:pPr>
        <w:spacing w:line="360" w:lineRule="auto"/>
        <w:jc w:val="both"/>
        <w:rPr>
          <w:rFonts w:ascii="Tahoma" w:hAnsi="Tahoma" w:cs="Tahoma"/>
          <w:b/>
        </w:rPr>
      </w:pPr>
    </w:p>
    <w:p w:rsidR="00656B1E" w:rsidRPr="00DD0659" w:rsidRDefault="007A0E78" w:rsidP="000F3CA9">
      <w:pPr>
        <w:spacing w:line="360" w:lineRule="auto"/>
        <w:jc w:val="both"/>
        <w:rPr>
          <w:rFonts w:ascii="Tahoma" w:hAnsi="Tahoma" w:cs="Tahoma"/>
          <w:b/>
        </w:rPr>
      </w:pPr>
      <w:r w:rsidRPr="00DD0659">
        <w:rPr>
          <w:rFonts w:ascii="Tahoma" w:hAnsi="Tahoma" w:cs="Tahoma"/>
          <w:b/>
        </w:rPr>
        <w:lastRenderedPageBreak/>
        <w:t>IV</w:t>
      </w:r>
      <w:r w:rsidR="00DD0659">
        <w:rPr>
          <w:rFonts w:ascii="Tahoma" w:hAnsi="Tahoma" w:cs="Tahoma"/>
          <w:b/>
        </w:rPr>
        <w:t>.</w:t>
      </w:r>
      <w:r w:rsidRPr="00DD0659">
        <w:rPr>
          <w:rFonts w:ascii="Tahoma" w:hAnsi="Tahoma" w:cs="Tahoma"/>
          <w:b/>
        </w:rPr>
        <w:t xml:space="preserve">  </w:t>
      </w:r>
      <w:r w:rsidR="00656B1E" w:rsidRPr="00DD0659">
        <w:rPr>
          <w:rFonts w:ascii="Tahoma" w:hAnsi="Tahoma" w:cs="Tahoma"/>
          <w:b/>
        </w:rPr>
        <w:t xml:space="preserve">ZAŠTITA OSOBNOG UGLEDA I UGLEDA </w:t>
      </w:r>
      <w:r w:rsidRPr="00DD0659">
        <w:rPr>
          <w:rFonts w:ascii="Tahoma" w:hAnsi="Tahoma" w:cs="Tahoma"/>
          <w:b/>
        </w:rPr>
        <w:t>DOMA</w:t>
      </w:r>
    </w:p>
    <w:p w:rsidR="00FE4CE1" w:rsidRPr="00DD0659" w:rsidRDefault="000D6163" w:rsidP="000F3CA9">
      <w:pPr>
        <w:spacing w:line="360" w:lineRule="auto"/>
        <w:jc w:val="both"/>
        <w:rPr>
          <w:rFonts w:ascii="Tahoma" w:hAnsi="Tahoma" w:cs="Tahoma"/>
          <w:b/>
        </w:rPr>
      </w:pPr>
      <w:r w:rsidRPr="00DD0659">
        <w:rPr>
          <w:rFonts w:ascii="Tahoma" w:hAnsi="Tahoma" w:cs="Tahoma"/>
          <w:b/>
        </w:rPr>
        <w:t xml:space="preserve">                                                     </w:t>
      </w:r>
      <w:r w:rsidR="00DA42B9" w:rsidRPr="00DD0659">
        <w:rPr>
          <w:rFonts w:ascii="Tahoma" w:hAnsi="Tahoma" w:cs="Tahoma"/>
          <w:b/>
        </w:rPr>
        <w:t xml:space="preserve">    </w:t>
      </w:r>
    </w:p>
    <w:p w:rsidR="00656B1E" w:rsidRPr="00DD0659" w:rsidRDefault="007A0E78" w:rsidP="00FE4CE1">
      <w:pPr>
        <w:spacing w:line="360" w:lineRule="auto"/>
        <w:jc w:val="center"/>
        <w:rPr>
          <w:rFonts w:ascii="Tahoma" w:hAnsi="Tahoma" w:cs="Tahoma"/>
          <w:b/>
        </w:rPr>
      </w:pPr>
      <w:r w:rsidRPr="00DD0659">
        <w:rPr>
          <w:rFonts w:ascii="Tahoma" w:hAnsi="Tahoma" w:cs="Tahoma"/>
          <w:b/>
        </w:rPr>
        <w:t>Članak 9</w:t>
      </w:r>
      <w:r w:rsidR="00FE4CE1" w:rsidRPr="00DD0659">
        <w:rPr>
          <w:rFonts w:ascii="Tahoma" w:hAnsi="Tahoma" w:cs="Tahoma"/>
          <w:b/>
        </w:rPr>
        <w:t>.</w:t>
      </w:r>
    </w:p>
    <w:p w:rsidR="007A0E78" w:rsidRPr="00DD0659" w:rsidRDefault="007A0E78" w:rsidP="00FE4CE1">
      <w:pPr>
        <w:spacing w:line="360" w:lineRule="auto"/>
        <w:jc w:val="center"/>
        <w:rPr>
          <w:rFonts w:ascii="Tahoma" w:hAnsi="Tahoma" w:cs="Tahoma"/>
          <w:b/>
        </w:rPr>
      </w:pPr>
    </w:p>
    <w:p w:rsidR="000D6163" w:rsidRPr="00DD0659" w:rsidRDefault="00656B1E" w:rsidP="000F3CA9">
      <w:pPr>
        <w:spacing w:line="360" w:lineRule="auto"/>
        <w:jc w:val="both"/>
        <w:rPr>
          <w:rFonts w:ascii="Tahoma" w:hAnsi="Tahoma" w:cs="Tahoma"/>
        </w:rPr>
      </w:pPr>
      <w:r w:rsidRPr="00DD0659">
        <w:rPr>
          <w:rFonts w:ascii="Tahoma" w:hAnsi="Tahoma" w:cs="Tahoma"/>
        </w:rPr>
        <w:t xml:space="preserve">U obavljanju </w:t>
      </w:r>
      <w:r w:rsidR="00B80065" w:rsidRPr="00DD0659">
        <w:rPr>
          <w:rFonts w:ascii="Tahoma" w:hAnsi="Tahoma" w:cs="Tahoma"/>
        </w:rPr>
        <w:t>poslova</w:t>
      </w:r>
      <w:r w:rsidRPr="00DD0659">
        <w:rPr>
          <w:rFonts w:ascii="Tahoma" w:hAnsi="Tahoma" w:cs="Tahoma"/>
        </w:rPr>
        <w:t xml:space="preserve"> i ponašanjem na javnom mjestu </w:t>
      </w:r>
      <w:r w:rsidR="007A0E78" w:rsidRPr="00DD0659">
        <w:rPr>
          <w:rFonts w:ascii="Tahoma" w:hAnsi="Tahoma" w:cs="Tahoma"/>
        </w:rPr>
        <w:t>radnici</w:t>
      </w:r>
      <w:r w:rsidR="006E1872" w:rsidRPr="00DD0659">
        <w:rPr>
          <w:rFonts w:ascii="Tahoma" w:hAnsi="Tahoma" w:cs="Tahoma"/>
        </w:rPr>
        <w:t xml:space="preserve"> Doma</w:t>
      </w:r>
      <w:r w:rsidRPr="00DD0659">
        <w:rPr>
          <w:rFonts w:ascii="Tahoma" w:hAnsi="Tahoma" w:cs="Tahoma"/>
        </w:rPr>
        <w:t xml:space="preserve"> dužni su voditi računa da ne umanje osobni ugled i povjerenje </w:t>
      </w:r>
      <w:r w:rsidR="00B80065" w:rsidRPr="00DD0659">
        <w:rPr>
          <w:rFonts w:ascii="Tahoma" w:hAnsi="Tahoma" w:cs="Tahoma"/>
        </w:rPr>
        <w:t xml:space="preserve">korisnika i </w:t>
      </w:r>
      <w:r w:rsidRPr="00DD0659">
        <w:rPr>
          <w:rFonts w:ascii="Tahoma" w:hAnsi="Tahoma" w:cs="Tahoma"/>
        </w:rPr>
        <w:t xml:space="preserve">građana u </w:t>
      </w:r>
      <w:r w:rsidR="00B80065" w:rsidRPr="00DD0659">
        <w:rPr>
          <w:rFonts w:ascii="Tahoma" w:hAnsi="Tahoma" w:cs="Tahoma"/>
        </w:rPr>
        <w:t xml:space="preserve">organizaciju rada Doma kao </w:t>
      </w:r>
      <w:r w:rsidRPr="00DD0659">
        <w:rPr>
          <w:rFonts w:ascii="Tahoma" w:hAnsi="Tahoma" w:cs="Tahoma"/>
        </w:rPr>
        <w:t>i upravna tijela</w:t>
      </w:r>
      <w:r w:rsidR="006E1872" w:rsidRPr="00DD0659">
        <w:rPr>
          <w:rFonts w:ascii="Tahoma" w:hAnsi="Tahoma" w:cs="Tahoma"/>
        </w:rPr>
        <w:t xml:space="preserve"> </w:t>
      </w:r>
      <w:r w:rsidR="007301C3">
        <w:rPr>
          <w:rFonts w:ascii="Tahoma" w:hAnsi="Tahoma" w:cs="Tahoma"/>
        </w:rPr>
        <w:t>Doma</w:t>
      </w:r>
      <w:r w:rsidR="006E1872" w:rsidRPr="00DD0659">
        <w:rPr>
          <w:rFonts w:ascii="Tahoma" w:hAnsi="Tahoma" w:cs="Tahoma"/>
        </w:rPr>
        <w:t>.</w:t>
      </w:r>
      <w:r w:rsidR="000D6163" w:rsidRPr="00DD0659">
        <w:rPr>
          <w:rFonts w:ascii="Tahoma" w:hAnsi="Tahoma" w:cs="Tahoma"/>
          <w:b/>
        </w:rPr>
        <w:t xml:space="preserve">                                                                      </w:t>
      </w:r>
    </w:p>
    <w:p w:rsidR="000D6163" w:rsidRPr="00DD0659" w:rsidRDefault="000D6163" w:rsidP="00FE4CE1">
      <w:pPr>
        <w:spacing w:line="360" w:lineRule="auto"/>
        <w:jc w:val="center"/>
        <w:rPr>
          <w:rFonts w:ascii="Tahoma" w:hAnsi="Tahoma" w:cs="Tahoma"/>
          <w:b/>
        </w:rPr>
      </w:pPr>
    </w:p>
    <w:p w:rsidR="00656B1E" w:rsidRPr="00DD0659" w:rsidRDefault="007A0E78" w:rsidP="00FE4CE1">
      <w:pPr>
        <w:spacing w:line="360" w:lineRule="auto"/>
        <w:jc w:val="center"/>
        <w:rPr>
          <w:rFonts w:ascii="Tahoma" w:hAnsi="Tahoma" w:cs="Tahoma"/>
          <w:b/>
        </w:rPr>
      </w:pPr>
      <w:r w:rsidRPr="00DD0659">
        <w:rPr>
          <w:rFonts w:ascii="Tahoma" w:hAnsi="Tahoma" w:cs="Tahoma"/>
          <w:b/>
        </w:rPr>
        <w:t>Članak 10</w:t>
      </w:r>
      <w:r w:rsidR="000D6163" w:rsidRPr="00DD0659">
        <w:rPr>
          <w:rFonts w:ascii="Tahoma" w:hAnsi="Tahoma" w:cs="Tahoma"/>
          <w:b/>
        </w:rPr>
        <w:t>.</w:t>
      </w:r>
    </w:p>
    <w:p w:rsidR="007A0E78" w:rsidRPr="00DD0659" w:rsidRDefault="007A0E78" w:rsidP="00FE4CE1">
      <w:pPr>
        <w:spacing w:line="360" w:lineRule="auto"/>
        <w:jc w:val="center"/>
        <w:rPr>
          <w:rFonts w:ascii="Tahoma" w:hAnsi="Tahoma" w:cs="Tahoma"/>
          <w:b/>
        </w:rPr>
      </w:pPr>
    </w:p>
    <w:p w:rsidR="00656B1E" w:rsidRPr="00DD0659" w:rsidRDefault="00656B1E" w:rsidP="000F3CA9">
      <w:pPr>
        <w:spacing w:line="360" w:lineRule="auto"/>
        <w:jc w:val="both"/>
        <w:rPr>
          <w:rFonts w:ascii="Tahoma" w:hAnsi="Tahoma" w:cs="Tahoma"/>
        </w:rPr>
      </w:pPr>
      <w:r w:rsidRPr="00DD0659">
        <w:rPr>
          <w:rFonts w:ascii="Tahoma" w:hAnsi="Tahoma" w:cs="Tahoma"/>
        </w:rPr>
        <w:t xml:space="preserve">U obavljanju privatnih poslova </w:t>
      </w:r>
      <w:r w:rsidR="007A0E78" w:rsidRPr="00DD0659">
        <w:rPr>
          <w:rFonts w:ascii="Tahoma" w:hAnsi="Tahoma" w:cs="Tahoma"/>
        </w:rPr>
        <w:t xml:space="preserve">radnici </w:t>
      </w:r>
      <w:r w:rsidR="005318CF" w:rsidRPr="00DD0659">
        <w:rPr>
          <w:rFonts w:ascii="Tahoma" w:hAnsi="Tahoma" w:cs="Tahoma"/>
        </w:rPr>
        <w:t xml:space="preserve">se ne koriste </w:t>
      </w:r>
      <w:r w:rsidRPr="00DD0659">
        <w:rPr>
          <w:rFonts w:ascii="Tahoma" w:hAnsi="Tahoma" w:cs="Tahoma"/>
        </w:rPr>
        <w:t xml:space="preserve">službenim oznakama ili autoritetom radnog mjesta. </w:t>
      </w:r>
    </w:p>
    <w:p w:rsidR="007A0E78" w:rsidRDefault="007A0E78" w:rsidP="000F3CA9">
      <w:pPr>
        <w:spacing w:line="360" w:lineRule="auto"/>
        <w:jc w:val="both"/>
        <w:rPr>
          <w:rFonts w:ascii="Tahoma" w:hAnsi="Tahoma" w:cs="Tahoma"/>
          <w:b/>
        </w:rPr>
      </w:pPr>
    </w:p>
    <w:p w:rsidR="007301C3" w:rsidRPr="00DD0659" w:rsidRDefault="007301C3" w:rsidP="000F3CA9">
      <w:pPr>
        <w:spacing w:line="360" w:lineRule="auto"/>
        <w:jc w:val="both"/>
        <w:rPr>
          <w:rFonts w:ascii="Tahoma" w:hAnsi="Tahoma" w:cs="Tahoma"/>
          <w:b/>
        </w:rPr>
      </w:pPr>
    </w:p>
    <w:p w:rsidR="000F3FC5" w:rsidRPr="00DD0659" w:rsidRDefault="007A0E78" w:rsidP="000F3CA9">
      <w:pPr>
        <w:spacing w:line="360" w:lineRule="auto"/>
        <w:jc w:val="both"/>
        <w:rPr>
          <w:rFonts w:ascii="Tahoma" w:hAnsi="Tahoma" w:cs="Tahoma"/>
          <w:b/>
        </w:rPr>
      </w:pPr>
      <w:r w:rsidRPr="00DD0659">
        <w:rPr>
          <w:rFonts w:ascii="Tahoma" w:hAnsi="Tahoma" w:cs="Tahoma"/>
          <w:b/>
        </w:rPr>
        <w:t>V</w:t>
      </w:r>
      <w:r w:rsidR="007301C3">
        <w:rPr>
          <w:rFonts w:ascii="Tahoma" w:hAnsi="Tahoma" w:cs="Tahoma"/>
          <w:b/>
        </w:rPr>
        <w:t>.</w:t>
      </w:r>
      <w:r w:rsidRPr="00DD0659">
        <w:rPr>
          <w:rFonts w:ascii="Tahoma" w:hAnsi="Tahoma" w:cs="Tahoma"/>
          <w:b/>
        </w:rPr>
        <w:t xml:space="preserve">  </w:t>
      </w:r>
      <w:r w:rsidR="000F3FC5" w:rsidRPr="00DD0659">
        <w:rPr>
          <w:rFonts w:ascii="Tahoma" w:hAnsi="Tahoma" w:cs="Tahoma"/>
          <w:b/>
        </w:rPr>
        <w:t>ODNOS PRE</w:t>
      </w:r>
      <w:r w:rsidR="006E1872" w:rsidRPr="00DD0659">
        <w:rPr>
          <w:rFonts w:ascii="Tahoma" w:hAnsi="Tahoma" w:cs="Tahoma"/>
          <w:b/>
        </w:rPr>
        <w:t>MA KORISNICIMA</w:t>
      </w:r>
    </w:p>
    <w:p w:rsidR="00FE4CE1" w:rsidRPr="00DD0659" w:rsidRDefault="00FE4CE1" w:rsidP="000F3CA9">
      <w:pPr>
        <w:spacing w:line="360" w:lineRule="auto"/>
        <w:jc w:val="both"/>
        <w:rPr>
          <w:rFonts w:ascii="Tahoma" w:hAnsi="Tahoma" w:cs="Tahoma"/>
          <w:b/>
        </w:rPr>
      </w:pPr>
    </w:p>
    <w:p w:rsidR="000F3FC5" w:rsidRPr="00DD0659" w:rsidRDefault="00FE4CE1" w:rsidP="00FE4CE1">
      <w:pPr>
        <w:spacing w:line="360" w:lineRule="auto"/>
        <w:jc w:val="center"/>
        <w:rPr>
          <w:rFonts w:ascii="Tahoma" w:hAnsi="Tahoma" w:cs="Tahoma"/>
          <w:b/>
        </w:rPr>
      </w:pPr>
      <w:r w:rsidRPr="00DD0659">
        <w:rPr>
          <w:rFonts w:ascii="Tahoma" w:hAnsi="Tahoma" w:cs="Tahoma"/>
          <w:b/>
        </w:rPr>
        <w:t>Članak 1</w:t>
      </w:r>
      <w:r w:rsidR="007A0E78" w:rsidRPr="00DD0659">
        <w:rPr>
          <w:rFonts w:ascii="Tahoma" w:hAnsi="Tahoma" w:cs="Tahoma"/>
          <w:b/>
        </w:rPr>
        <w:t>1</w:t>
      </w:r>
      <w:r w:rsidR="000F3FC5" w:rsidRPr="00DD0659">
        <w:rPr>
          <w:rFonts w:ascii="Tahoma" w:hAnsi="Tahoma" w:cs="Tahoma"/>
          <w:b/>
        </w:rPr>
        <w:t>.</w:t>
      </w:r>
    </w:p>
    <w:p w:rsidR="007A0E78" w:rsidRPr="00DD0659" w:rsidRDefault="007A0E78" w:rsidP="00FE4CE1">
      <w:pPr>
        <w:spacing w:line="360" w:lineRule="auto"/>
        <w:jc w:val="center"/>
        <w:rPr>
          <w:rFonts w:ascii="Tahoma" w:hAnsi="Tahoma" w:cs="Tahoma"/>
          <w:b/>
        </w:rPr>
      </w:pPr>
    </w:p>
    <w:p w:rsidR="000F3FC5" w:rsidRPr="00DD0659" w:rsidRDefault="00DA42B9" w:rsidP="000F3CA9">
      <w:pPr>
        <w:spacing w:line="360" w:lineRule="auto"/>
        <w:jc w:val="both"/>
        <w:rPr>
          <w:rFonts w:ascii="Tahoma" w:hAnsi="Tahoma" w:cs="Tahoma"/>
        </w:rPr>
      </w:pPr>
      <w:r w:rsidRPr="00DD0659">
        <w:rPr>
          <w:rFonts w:ascii="Tahoma" w:hAnsi="Tahoma" w:cs="Tahoma"/>
        </w:rPr>
        <w:t xml:space="preserve">Djelatnost Doma </w:t>
      </w:r>
      <w:r w:rsidR="000F3FC5" w:rsidRPr="00DD0659">
        <w:rPr>
          <w:rFonts w:ascii="Tahoma" w:hAnsi="Tahoma" w:cs="Tahoma"/>
        </w:rPr>
        <w:t>isključivo je usmjerena na pružan</w:t>
      </w:r>
      <w:r w:rsidR="006E1872" w:rsidRPr="00DD0659">
        <w:rPr>
          <w:rFonts w:ascii="Tahoma" w:hAnsi="Tahoma" w:cs="Tahoma"/>
        </w:rPr>
        <w:t>je podrške i na korist korisnika.</w:t>
      </w:r>
    </w:p>
    <w:p w:rsidR="000F3FC5" w:rsidRPr="00DD0659" w:rsidRDefault="000F3FC5" w:rsidP="000F3CA9">
      <w:pPr>
        <w:spacing w:line="360" w:lineRule="auto"/>
        <w:jc w:val="both"/>
        <w:rPr>
          <w:rFonts w:ascii="Tahoma" w:hAnsi="Tahoma" w:cs="Tahoma"/>
        </w:rPr>
      </w:pPr>
      <w:r w:rsidRPr="00DD0659">
        <w:rPr>
          <w:rFonts w:ascii="Tahoma" w:hAnsi="Tahoma" w:cs="Tahoma"/>
        </w:rPr>
        <w:t>Taj odnos ne smije ugroziti ni jedan drugi interes ili namjera.</w:t>
      </w:r>
    </w:p>
    <w:p w:rsidR="006E1872" w:rsidRPr="00DD0659" w:rsidRDefault="000F3FC5" w:rsidP="000F3CA9">
      <w:pPr>
        <w:spacing w:line="360" w:lineRule="auto"/>
        <w:jc w:val="both"/>
        <w:rPr>
          <w:rFonts w:ascii="Tahoma" w:hAnsi="Tahoma" w:cs="Tahoma"/>
        </w:rPr>
      </w:pPr>
      <w:r w:rsidRPr="00DD0659">
        <w:rPr>
          <w:rFonts w:ascii="Tahoma" w:hAnsi="Tahoma" w:cs="Tahoma"/>
        </w:rPr>
        <w:tab/>
      </w:r>
      <w:r w:rsidRPr="00DD0659">
        <w:rPr>
          <w:rFonts w:ascii="Tahoma" w:hAnsi="Tahoma" w:cs="Tahoma"/>
        </w:rPr>
        <w:tab/>
      </w:r>
      <w:r w:rsidRPr="00DD0659">
        <w:rPr>
          <w:rFonts w:ascii="Tahoma" w:hAnsi="Tahoma" w:cs="Tahoma"/>
        </w:rPr>
        <w:tab/>
      </w:r>
      <w:r w:rsidRPr="00DD0659">
        <w:rPr>
          <w:rFonts w:ascii="Tahoma" w:hAnsi="Tahoma" w:cs="Tahoma"/>
        </w:rPr>
        <w:tab/>
      </w:r>
    </w:p>
    <w:p w:rsidR="000F3FC5" w:rsidRPr="00DD0659" w:rsidRDefault="00FE4CE1" w:rsidP="00FE4CE1">
      <w:pPr>
        <w:spacing w:line="360" w:lineRule="auto"/>
        <w:jc w:val="center"/>
        <w:rPr>
          <w:rFonts w:ascii="Tahoma" w:hAnsi="Tahoma" w:cs="Tahoma"/>
          <w:b/>
        </w:rPr>
      </w:pPr>
      <w:r w:rsidRPr="00DD0659">
        <w:rPr>
          <w:rFonts w:ascii="Tahoma" w:hAnsi="Tahoma" w:cs="Tahoma"/>
          <w:b/>
        </w:rPr>
        <w:t>Članak 1</w:t>
      </w:r>
      <w:r w:rsidR="007A0E78" w:rsidRPr="00DD0659">
        <w:rPr>
          <w:rFonts w:ascii="Tahoma" w:hAnsi="Tahoma" w:cs="Tahoma"/>
          <w:b/>
        </w:rPr>
        <w:t>2</w:t>
      </w:r>
      <w:r w:rsidR="000F3FC5" w:rsidRPr="00DD0659">
        <w:rPr>
          <w:rFonts w:ascii="Tahoma" w:hAnsi="Tahoma" w:cs="Tahoma"/>
          <w:b/>
        </w:rPr>
        <w:t>.</w:t>
      </w:r>
    </w:p>
    <w:p w:rsidR="007A0E78" w:rsidRPr="00DD0659" w:rsidRDefault="007A0E78" w:rsidP="00FE4CE1">
      <w:pPr>
        <w:spacing w:line="360" w:lineRule="auto"/>
        <w:jc w:val="center"/>
        <w:rPr>
          <w:rFonts w:ascii="Tahoma" w:hAnsi="Tahoma" w:cs="Tahoma"/>
          <w:b/>
        </w:rPr>
      </w:pPr>
    </w:p>
    <w:p w:rsidR="000F3FC5" w:rsidRPr="00DD0659" w:rsidRDefault="007A0E78" w:rsidP="000F3CA9">
      <w:pPr>
        <w:spacing w:line="360" w:lineRule="auto"/>
        <w:jc w:val="both"/>
        <w:rPr>
          <w:rFonts w:ascii="Tahoma" w:hAnsi="Tahoma" w:cs="Tahoma"/>
        </w:rPr>
      </w:pPr>
      <w:r w:rsidRPr="00DD0659">
        <w:rPr>
          <w:rFonts w:ascii="Tahoma" w:hAnsi="Tahoma" w:cs="Tahoma"/>
        </w:rPr>
        <w:t>Odnos prema korisnicima usluga mora se temeljiti na poštivanju i uvažavanju, te brizi o čuvanju njihovog dostojanstva.</w:t>
      </w:r>
    </w:p>
    <w:p w:rsidR="00B80065" w:rsidRPr="00DD0659" w:rsidRDefault="000F3FC5" w:rsidP="000F3CA9">
      <w:pPr>
        <w:spacing w:line="360" w:lineRule="auto"/>
        <w:jc w:val="both"/>
        <w:rPr>
          <w:rFonts w:ascii="Tahoma" w:hAnsi="Tahoma" w:cs="Tahoma"/>
        </w:rPr>
      </w:pPr>
      <w:r w:rsidRPr="00DD0659">
        <w:rPr>
          <w:rFonts w:ascii="Tahoma" w:hAnsi="Tahoma" w:cs="Tahoma"/>
        </w:rPr>
        <w:tab/>
      </w:r>
      <w:r w:rsidRPr="00DD0659">
        <w:rPr>
          <w:rFonts w:ascii="Tahoma" w:hAnsi="Tahoma" w:cs="Tahoma"/>
        </w:rPr>
        <w:tab/>
      </w:r>
      <w:r w:rsidRPr="00DD0659">
        <w:rPr>
          <w:rFonts w:ascii="Tahoma" w:hAnsi="Tahoma" w:cs="Tahoma"/>
        </w:rPr>
        <w:tab/>
      </w:r>
      <w:r w:rsidRPr="00DD0659">
        <w:rPr>
          <w:rFonts w:ascii="Tahoma" w:hAnsi="Tahoma" w:cs="Tahoma"/>
        </w:rPr>
        <w:tab/>
      </w:r>
    </w:p>
    <w:p w:rsidR="000F3FC5" w:rsidRPr="00DD0659" w:rsidRDefault="00FE4CE1" w:rsidP="00FE4CE1">
      <w:pPr>
        <w:spacing w:line="360" w:lineRule="auto"/>
        <w:jc w:val="center"/>
        <w:rPr>
          <w:rFonts w:ascii="Tahoma" w:hAnsi="Tahoma" w:cs="Tahoma"/>
          <w:b/>
        </w:rPr>
      </w:pPr>
      <w:r w:rsidRPr="00DD0659">
        <w:rPr>
          <w:rFonts w:ascii="Tahoma" w:hAnsi="Tahoma" w:cs="Tahoma"/>
          <w:b/>
        </w:rPr>
        <w:t>Članak 1</w:t>
      </w:r>
      <w:r w:rsidR="007A0E78" w:rsidRPr="00DD0659">
        <w:rPr>
          <w:rFonts w:ascii="Tahoma" w:hAnsi="Tahoma" w:cs="Tahoma"/>
          <w:b/>
        </w:rPr>
        <w:t>3</w:t>
      </w:r>
      <w:r w:rsidR="000F3FC5" w:rsidRPr="00DD0659">
        <w:rPr>
          <w:rFonts w:ascii="Tahoma" w:hAnsi="Tahoma" w:cs="Tahoma"/>
          <w:b/>
        </w:rPr>
        <w:t>.</w:t>
      </w:r>
    </w:p>
    <w:p w:rsidR="007A0E78" w:rsidRPr="00DD0659" w:rsidRDefault="007A0E78" w:rsidP="00FE4CE1">
      <w:pPr>
        <w:spacing w:line="360" w:lineRule="auto"/>
        <w:jc w:val="center"/>
        <w:rPr>
          <w:rFonts w:ascii="Tahoma" w:hAnsi="Tahoma" w:cs="Tahoma"/>
          <w:b/>
        </w:rPr>
      </w:pPr>
    </w:p>
    <w:p w:rsidR="000F3FC5" w:rsidRPr="00DD0659" w:rsidRDefault="007A0E78" w:rsidP="000F3CA9">
      <w:pPr>
        <w:spacing w:line="360" w:lineRule="auto"/>
        <w:jc w:val="both"/>
        <w:rPr>
          <w:rFonts w:ascii="Tahoma" w:hAnsi="Tahoma" w:cs="Tahoma"/>
        </w:rPr>
      </w:pPr>
      <w:r w:rsidRPr="00DD0659">
        <w:rPr>
          <w:rFonts w:ascii="Tahoma" w:hAnsi="Tahoma" w:cs="Tahoma"/>
        </w:rPr>
        <w:t>Sve podatke i informacije o korisnicima radnici trebaju čuvati kao profesionalnu tajnu.</w:t>
      </w:r>
      <w:r w:rsidR="00F10D70">
        <w:rPr>
          <w:rFonts w:ascii="Tahoma" w:hAnsi="Tahoma" w:cs="Tahoma"/>
        </w:rPr>
        <w:t xml:space="preserve"> </w:t>
      </w:r>
    </w:p>
    <w:p w:rsidR="002879D1" w:rsidRDefault="002879D1" w:rsidP="00FE4CE1">
      <w:pPr>
        <w:spacing w:line="360" w:lineRule="auto"/>
        <w:jc w:val="center"/>
        <w:rPr>
          <w:rFonts w:ascii="Tahoma" w:hAnsi="Tahoma" w:cs="Tahoma"/>
          <w:b/>
        </w:rPr>
      </w:pPr>
    </w:p>
    <w:p w:rsidR="002879D1" w:rsidRDefault="002879D1" w:rsidP="00FE4CE1">
      <w:pPr>
        <w:spacing w:line="360" w:lineRule="auto"/>
        <w:jc w:val="center"/>
        <w:rPr>
          <w:rFonts w:ascii="Tahoma" w:hAnsi="Tahoma" w:cs="Tahoma"/>
          <w:b/>
        </w:rPr>
      </w:pPr>
    </w:p>
    <w:p w:rsidR="000F3FC5" w:rsidRPr="00DD0659" w:rsidRDefault="007A0E78" w:rsidP="00FE4CE1">
      <w:pPr>
        <w:spacing w:line="360" w:lineRule="auto"/>
        <w:jc w:val="center"/>
        <w:rPr>
          <w:rFonts w:ascii="Tahoma" w:hAnsi="Tahoma" w:cs="Tahoma"/>
          <w:b/>
        </w:rPr>
      </w:pPr>
      <w:r w:rsidRPr="00DD0659">
        <w:rPr>
          <w:rFonts w:ascii="Tahoma" w:hAnsi="Tahoma" w:cs="Tahoma"/>
          <w:b/>
        </w:rPr>
        <w:lastRenderedPageBreak/>
        <w:t>Članak 14</w:t>
      </w:r>
      <w:r w:rsidR="000F3FC5" w:rsidRPr="00DD0659">
        <w:rPr>
          <w:rFonts w:ascii="Tahoma" w:hAnsi="Tahoma" w:cs="Tahoma"/>
          <w:b/>
        </w:rPr>
        <w:t>.</w:t>
      </w:r>
    </w:p>
    <w:p w:rsidR="004C5547" w:rsidRPr="00DD0659" w:rsidRDefault="004C5547" w:rsidP="00FE4CE1">
      <w:pPr>
        <w:spacing w:line="360" w:lineRule="auto"/>
        <w:jc w:val="center"/>
        <w:rPr>
          <w:rFonts w:ascii="Tahoma" w:hAnsi="Tahoma" w:cs="Tahoma"/>
          <w:b/>
        </w:rPr>
      </w:pPr>
    </w:p>
    <w:p w:rsidR="00DA42B9" w:rsidRPr="00DD0659" w:rsidRDefault="009963AC" w:rsidP="000F3CA9">
      <w:pPr>
        <w:spacing w:line="360" w:lineRule="auto"/>
        <w:jc w:val="both"/>
        <w:rPr>
          <w:rFonts w:ascii="Tahoma" w:hAnsi="Tahoma" w:cs="Tahoma"/>
        </w:rPr>
      </w:pPr>
      <w:r w:rsidRPr="00DD0659">
        <w:rPr>
          <w:rFonts w:ascii="Tahoma" w:hAnsi="Tahoma" w:cs="Tahoma"/>
        </w:rPr>
        <w:t xml:space="preserve">Prema korisnicima se u pružanju usluga treba odnositi profesionalno, bez obzira na </w:t>
      </w:r>
      <w:r w:rsidR="004C5547" w:rsidRPr="00DD0659">
        <w:rPr>
          <w:rFonts w:ascii="Tahoma" w:hAnsi="Tahoma" w:cs="Tahoma"/>
        </w:rPr>
        <w:t xml:space="preserve">spol, </w:t>
      </w:r>
      <w:r w:rsidRPr="00DD0659">
        <w:rPr>
          <w:rFonts w:ascii="Tahoma" w:hAnsi="Tahoma" w:cs="Tahoma"/>
        </w:rPr>
        <w:t>rasu, vjeru, etničko podrijetlo, socijalni i bračni status, političku opredijeljenost ili položaj.</w:t>
      </w:r>
    </w:p>
    <w:p w:rsidR="004C5547" w:rsidRPr="00DD0659" w:rsidRDefault="004C5547" w:rsidP="000F3CA9">
      <w:pPr>
        <w:spacing w:line="360" w:lineRule="auto"/>
        <w:jc w:val="both"/>
        <w:rPr>
          <w:rFonts w:ascii="Tahoma" w:hAnsi="Tahoma" w:cs="Tahoma"/>
        </w:rPr>
      </w:pPr>
    </w:p>
    <w:p w:rsidR="004C5547" w:rsidRPr="00DD0659" w:rsidRDefault="004C5547" w:rsidP="00CE29A2">
      <w:pPr>
        <w:spacing w:line="360" w:lineRule="auto"/>
        <w:jc w:val="center"/>
        <w:rPr>
          <w:rFonts w:ascii="Tahoma" w:hAnsi="Tahoma" w:cs="Tahoma"/>
          <w:b/>
        </w:rPr>
      </w:pPr>
      <w:r w:rsidRPr="00DD0659">
        <w:rPr>
          <w:rFonts w:ascii="Tahoma" w:hAnsi="Tahoma" w:cs="Tahoma"/>
          <w:b/>
        </w:rPr>
        <w:t>Članak 15.</w:t>
      </w:r>
    </w:p>
    <w:p w:rsidR="004C5547" w:rsidRPr="00DD0659" w:rsidRDefault="004C5547" w:rsidP="000F3CA9">
      <w:pPr>
        <w:spacing w:line="360" w:lineRule="auto"/>
        <w:jc w:val="both"/>
        <w:rPr>
          <w:rFonts w:ascii="Tahoma" w:hAnsi="Tahoma" w:cs="Tahoma"/>
        </w:rPr>
      </w:pPr>
    </w:p>
    <w:p w:rsidR="004C5547" w:rsidRPr="00DD0659" w:rsidRDefault="004C5547" w:rsidP="000F3CA9">
      <w:pPr>
        <w:spacing w:line="360" w:lineRule="auto"/>
        <w:jc w:val="both"/>
        <w:rPr>
          <w:rFonts w:ascii="Tahoma" w:hAnsi="Tahoma" w:cs="Tahoma"/>
        </w:rPr>
      </w:pPr>
      <w:r w:rsidRPr="00DD0659">
        <w:rPr>
          <w:rFonts w:ascii="Tahoma" w:hAnsi="Tahoma" w:cs="Tahoma"/>
        </w:rPr>
        <w:t>Svi radnici Doma moraju održavati profesionalne granice u odnosu s korisnicima.</w:t>
      </w:r>
    </w:p>
    <w:p w:rsidR="000F3FC5" w:rsidRPr="00DD0659" w:rsidRDefault="000F3FC5" w:rsidP="000F3CA9">
      <w:pPr>
        <w:spacing w:line="360" w:lineRule="auto"/>
        <w:jc w:val="both"/>
        <w:rPr>
          <w:rFonts w:ascii="Tahoma" w:hAnsi="Tahoma" w:cs="Tahoma"/>
        </w:rPr>
      </w:pPr>
      <w:r w:rsidRPr="00DD0659">
        <w:rPr>
          <w:rFonts w:ascii="Tahoma" w:hAnsi="Tahoma" w:cs="Tahoma"/>
        </w:rPr>
        <w:tab/>
      </w:r>
      <w:r w:rsidRPr="00DD0659">
        <w:rPr>
          <w:rFonts w:ascii="Tahoma" w:hAnsi="Tahoma" w:cs="Tahoma"/>
        </w:rPr>
        <w:tab/>
      </w:r>
      <w:r w:rsidR="00DA42B9" w:rsidRPr="00DD0659">
        <w:rPr>
          <w:rFonts w:ascii="Tahoma" w:hAnsi="Tahoma" w:cs="Tahoma"/>
        </w:rPr>
        <w:t xml:space="preserve">           </w:t>
      </w:r>
    </w:p>
    <w:p w:rsidR="00331278" w:rsidRPr="00DD0659" w:rsidRDefault="004C5547" w:rsidP="00FE4CE1">
      <w:pPr>
        <w:spacing w:line="360" w:lineRule="auto"/>
        <w:jc w:val="center"/>
        <w:rPr>
          <w:rFonts w:ascii="Tahoma" w:hAnsi="Tahoma" w:cs="Tahoma"/>
          <w:b/>
        </w:rPr>
      </w:pPr>
      <w:r w:rsidRPr="00DD0659">
        <w:rPr>
          <w:rFonts w:ascii="Tahoma" w:hAnsi="Tahoma" w:cs="Tahoma"/>
          <w:b/>
        </w:rPr>
        <w:t>Člana</w:t>
      </w:r>
      <w:r w:rsidR="00CE29A2">
        <w:rPr>
          <w:rFonts w:ascii="Tahoma" w:hAnsi="Tahoma" w:cs="Tahoma"/>
          <w:b/>
        </w:rPr>
        <w:t>k</w:t>
      </w:r>
      <w:r w:rsidRPr="00DD0659">
        <w:rPr>
          <w:rFonts w:ascii="Tahoma" w:hAnsi="Tahoma" w:cs="Tahoma"/>
          <w:b/>
        </w:rPr>
        <w:t xml:space="preserve"> 16</w:t>
      </w:r>
      <w:r w:rsidR="00FE4CE1" w:rsidRPr="00DD0659">
        <w:rPr>
          <w:rFonts w:ascii="Tahoma" w:hAnsi="Tahoma" w:cs="Tahoma"/>
          <w:b/>
        </w:rPr>
        <w:t>.</w:t>
      </w:r>
    </w:p>
    <w:p w:rsidR="004C5547" w:rsidRPr="00DD0659" w:rsidRDefault="004C5547" w:rsidP="00FE4CE1">
      <w:pPr>
        <w:spacing w:line="360" w:lineRule="auto"/>
        <w:jc w:val="center"/>
        <w:rPr>
          <w:rFonts w:ascii="Tahoma" w:hAnsi="Tahoma" w:cs="Tahoma"/>
          <w:b/>
        </w:rPr>
      </w:pPr>
    </w:p>
    <w:p w:rsidR="003C0916" w:rsidRPr="00DD0659" w:rsidRDefault="00331278" w:rsidP="000F3CA9">
      <w:pPr>
        <w:spacing w:line="360" w:lineRule="auto"/>
        <w:jc w:val="both"/>
        <w:rPr>
          <w:rFonts w:ascii="Tahoma" w:hAnsi="Tahoma" w:cs="Tahoma"/>
        </w:rPr>
      </w:pPr>
      <w:r w:rsidRPr="00DD0659">
        <w:rPr>
          <w:rFonts w:ascii="Tahoma" w:hAnsi="Tahoma" w:cs="Tahoma"/>
        </w:rPr>
        <w:t xml:space="preserve">Medicinske sestre i </w:t>
      </w:r>
      <w:r w:rsidR="00B745D5">
        <w:rPr>
          <w:rFonts w:ascii="Tahoma" w:hAnsi="Tahoma" w:cs="Tahoma"/>
        </w:rPr>
        <w:t xml:space="preserve">medicinski </w:t>
      </w:r>
      <w:r w:rsidRPr="00DD0659">
        <w:rPr>
          <w:rFonts w:ascii="Tahoma" w:hAnsi="Tahoma" w:cs="Tahoma"/>
        </w:rPr>
        <w:t xml:space="preserve">tehničari </w:t>
      </w:r>
      <w:r w:rsidR="00B2652E" w:rsidRPr="00DD0659">
        <w:rPr>
          <w:rFonts w:ascii="Tahoma" w:hAnsi="Tahoma" w:cs="Tahoma"/>
        </w:rPr>
        <w:t xml:space="preserve">koji obavljaju svoju djelatnost obvezni su se učlaniti u </w:t>
      </w:r>
      <w:r w:rsidR="003C0916" w:rsidRPr="00DD0659">
        <w:rPr>
          <w:rFonts w:ascii="Tahoma" w:hAnsi="Tahoma" w:cs="Tahoma"/>
        </w:rPr>
        <w:t>Hrvatsku komoru medicinskih sestara, moraju biti upisani u registar Komo</w:t>
      </w:r>
      <w:r w:rsidR="00FE4CE1" w:rsidRPr="00DD0659">
        <w:rPr>
          <w:rFonts w:ascii="Tahoma" w:hAnsi="Tahoma" w:cs="Tahoma"/>
        </w:rPr>
        <w:t xml:space="preserve">re, te imati </w:t>
      </w:r>
      <w:r w:rsidR="003C0916" w:rsidRPr="00DD0659">
        <w:rPr>
          <w:rFonts w:ascii="Tahoma" w:hAnsi="Tahoma" w:cs="Tahoma"/>
        </w:rPr>
        <w:t>odobrenje za samostalni rad</w:t>
      </w:r>
      <w:r w:rsidR="00FE4CE1" w:rsidRPr="00DD0659">
        <w:rPr>
          <w:rFonts w:ascii="Tahoma" w:hAnsi="Tahoma" w:cs="Tahoma"/>
        </w:rPr>
        <w:t xml:space="preserve"> u skladu s</w:t>
      </w:r>
      <w:r w:rsidR="00B745D5">
        <w:rPr>
          <w:rFonts w:ascii="Tahoma" w:hAnsi="Tahoma" w:cs="Tahoma"/>
        </w:rPr>
        <w:t>a</w:t>
      </w:r>
      <w:r w:rsidR="00FE4CE1" w:rsidRPr="00DD0659">
        <w:rPr>
          <w:rFonts w:ascii="Tahoma" w:hAnsi="Tahoma" w:cs="Tahoma"/>
        </w:rPr>
        <w:t xml:space="preserve"> zakonom</w:t>
      </w:r>
      <w:r w:rsidR="003C0916" w:rsidRPr="00DD0659">
        <w:rPr>
          <w:rFonts w:ascii="Tahoma" w:hAnsi="Tahoma" w:cs="Tahoma"/>
        </w:rPr>
        <w:t>.</w:t>
      </w:r>
    </w:p>
    <w:p w:rsidR="00FE4CE1" w:rsidRPr="00DD0659" w:rsidRDefault="004A568C" w:rsidP="000F3CA9">
      <w:pPr>
        <w:spacing w:line="360" w:lineRule="auto"/>
        <w:jc w:val="both"/>
        <w:rPr>
          <w:rFonts w:ascii="Tahoma" w:hAnsi="Tahoma" w:cs="Tahoma"/>
        </w:rPr>
      </w:pPr>
      <w:r w:rsidRPr="00DD0659">
        <w:rPr>
          <w:rFonts w:ascii="Tahoma" w:hAnsi="Tahoma" w:cs="Tahoma"/>
        </w:rPr>
        <w:t xml:space="preserve">                                                         </w:t>
      </w:r>
      <w:r w:rsidR="003C0916" w:rsidRPr="00DD0659">
        <w:rPr>
          <w:rFonts w:ascii="Tahoma" w:hAnsi="Tahoma" w:cs="Tahoma"/>
          <w:b/>
          <w:color w:val="666666"/>
        </w:rPr>
        <w:t xml:space="preserve">               </w:t>
      </w:r>
      <w:r w:rsidR="000D6163" w:rsidRPr="00DD0659">
        <w:rPr>
          <w:rFonts w:ascii="Tahoma" w:hAnsi="Tahoma" w:cs="Tahoma"/>
          <w:b/>
          <w:color w:val="666666"/>
        </w:rPr>
        <w:t xml:space="preserve">      </w:t>
      </w:r>
    </w:p>
    <w:p w:rsidR="00FE4CE1" w:rsidRPr="00DD0659" w:rsidRDefault="000C5B62" w:rsidP="00FE4CE1">
      <w:pPr>
        <w:spacing w:line="360" w:lineRule="auto"/>
        <w:jc w:val="center"/>
        <w:rPr>
          <w:rFonts w:ascii="Tahoma" w:hAnsi="Tahoma" w:cs="Tahoma"/>
          <w:b/>
        </w:rPr>
      </w:pPr>
      <w:r w:rsidRPr="00DD0659">
        <w:rPr>
          <w:rFonts w:ascii="Tahoma" w:hAnsi="Tahoma" w:cs="Tahoma"/>
          <w:b/>
        </w:rPr>
        <w:t>Članak 17</w:t>
      </w:r>
      <w:r w:rsidR="00FE4CE1" w:rsidRPr="00DD0659">
        <w:rPr>
          <w:rFonts w:ascii="Tahoma" w:hAnsi="Tahoma" w:cs="Tahoma"/>
          <w:b/>
        </w:rPr>
        <w:t>.</w:t>
      </w:r>
    </w:p>
    <w:p w:rsidR="000C5B62" w:rsidRPr="00DD0659" w:rsidRDefault="000C5B62" w:rsidP="000F3CA9">
      <w:pPr>
        <w:spacing w:line="360" w:lineRule="auto"/>
        <w:jc w:val="both"/>
        <w:rPr>
          <w:rFonts w:ascii="Tahoma" w:hAnsi="Tahoma" w:cs="Tahoma"/>
        </w:rPr>
      </w:pPr>
    </w:p>
    <w:p w:rsidR="000C5B62" w:rsidRPr="00DD0659" w:rsidRDefault="000C5B62" w:rsidP="000F3CA9">
      <w:pPr>
        <w:spacing w:line="360" w:lineRule="auto"/>
        <w:jc w:val="both"/>
        <w:rPr>
          <w:rFonts w:ascii="Tahoma" w:hAnsi="Tahoma" w:cs="Tahoma"/>
        </w:rPr>
      </w:pPr>
      <w:r w:rsidRPr="00DD0659">
        <w:rPr>
          <w:rFonts w:ascii="Tahoma" w:hAnsi="Tahoma" w:cs="Tahoma"/>
        </w:rPr>
        <w:t>Socijaln</w:t>
      </w:r>
      <w:r w:rsidR="00B745D5">
        <w:rPr>
          <w:rFonts w:ascii="Tahoma" w:hAnsi="Tahoma" w:cs="Tahoma"/>
        </w:rPr>
        <w:t>a radnica</w:t>
      </w:r>
      <w:r w:rsidRPr="00DD0659">
        <w:rPr>
          <w:rFonts w:ascii="Tahoma" w:hAnsi="Tahoma" w:cs="Tahoma"/>
        </w:rPr>
        <w:t xml:space="preserve"> koj</w:t>
      </w:r>
      <w:r w:rsidR="00B745D5">
        <w:rPr>
          <w:rFonts w:ascii="Tahoma" w:hAnsi="Tahoma" w:cs="Tahoma"/>
        </w:rPr>
        <w:t>a</w:t>
      </w:r>
      <w:r w:rsidRPr="00DD0659">
        <w:rPr>
          <w:rFonts w:ascii="Tahoma" w:hAnsi="Tahoma" w:cs="Tahoma"/>
        </w:rPr>
        <w:t xml:space="preserve"> obavlja svoju djelatnost u Domu, obvezn</w:t>
      </w:r>
      <w:r w:rsidR="00B745D5">
        <w:rPr>
          <w:rFonts w:ascii="Tahoma" w:hAnsi="Tahoma" w:cs="Tahoma"/>
        </w:rPr>
        <w:t>a</w:t>
      </w:r>
      <w:r w:rsidRPr="00DD0659">
        <w:rPr>
          <w:rFonts w:ascii="Tahoma" w:hAnsi="Tahoma" w:cs="Tahoma"/>
        </w:rPr>
        <w:t xml:space="preserve"> </w:t>
      </w:r>
      <w:r w:rsidR="00B745D5">
        <w:rPr>
          <w:rFonts w:ascii="Tahoma" w:hAnsi="Tahoma" w:cs="Tahoma"/>
        </w:rPr>
        <w:t>je</w:t>
      </w:r>
      <w:r w:rsidRPr="00DD0659">
        <w:rPr>
          <w:rFonts w:ascii="Tahoma" w:hAnsi="Tahoma" w:cs="Tahoma"/>
        </w:rPr>
        <w:t xml:space="preserve"> učlaniti se u Hrvatsku komoru s</w:t>
      </w:r>
      <w:r w:rsidR="00B745D5">
        <w:rPr>
          <w:rFonts w:ascii="Tahoma" w:hAnsi="Tahoma" w:cs="Tahoma"/>
        </w:rPr>
        <w:t>ocijalnih radnika i biti upisana</w:t>
      </w:r>
      <w:r w:rsidRPr="00DD0659">
        <w:rPr>
          <w:rFonts w:ascii="Tahoma" w:hAnsi="Tahoma" w:cs="Tahoma"/>
        </w:rPr>
        <w:t xml:space="preserve"> u registar Komore.</w:t>
      </w:r>
    </w:p>
    <w:p w:rsidR="000D6163" w:rsidRPr="00DD0659" w:rsidRDefault="00B421C1" w:rsidP="000F3CA9">
      <w:pPr>
        <w:spacing w:line="360" w:lineRule="auto"/>
        <w:jc w:val="both"/>
        <w:rPr>
          <w:rFonts w:ascii="Tahoma" w:hAnsi="Tahoma" w:cs="Tahoma"/>
        </w:rPr>
      </w:pPr>
      <w:r w:rsidRPr="00DD0659">
        <w:rPr>
          <w:rFonts w:ascii="Tahoma" w:hAnsi="Tahoma" w:cs="Tahoma"/>
        </w:rPr>
        <w:t xml:space="preserve">                                       </w:t>
      </w:r>
      <w:r w:rsidR="009D3E4F" w:rsidRPr="00DD0659">
        <w:rPr>
          <w:rFonts w:ascii="Tahoma" w:hAnsi="Tahoma" w:cs="Tahoma"/>
        </w:rPr>
        <w:t xml:space="preserve">                </w:t>
      </w:r>
    </w:p>
    <w:p w:rsidR="00B421C1" w:rsidRPr="00DD0659" w:rsidRDefault="008C5FFC" w:rsidP="00FE4CE1">
      <w:pPr>
        <w:jc w:val="center"/>
        <w:rPr>
          <w:rFonts w:ascii="Tahoma" w:hAnsi="Tahoma" w:cs="Tahoma"/>
          <w:b/>
        </w:rPr>
      </w:pPr>
      <w:r w:rsidRPr="00DD0659">
        <w:rPr>
          <w:rFonts w:ascii="Tahoma" w:hAnsi="Tahoma" w:cs="Tahoma"/>
          <w:b/>
        </w:rPr>
        <w:t>Članak 18</w:t>
      </w:r>
      <w:r w:rsidR="00B421C1" w:rsidRPr="00DD0659">
        <w:rPr>
          <w:rFonts w:ascii="Tahoma" w:hAnsi="Tahoma" w:cs="Tahoma"/>
          <w:b/>
        </w:rPr>
        <w:t>.</w:t>
      </w:r>
    </w:p>
    <w:p w:rsidR="00FE4CE1" w:rsidRPr="00DD0659" w:rsidRDefault="00FE4CE1" w:rsidP="00FE4CE1">
      <w:pPr>
        <w:jc w:val="center"/>
        <w:rPr>
          <w:rFonts w:ascii="Tahoma" w:hAnsi="Tahoma" w:cs="Tahoma"/>
          <w:b/>
        </w:rPr>
      </w:pPr>
    </w:p>
    <w:p w:rsidR="007D6569" w:rsidRDefault="00B745D5" w:rsidP="000F3CA9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Radni terapeut koji obavlja svoju djelatnost u Domu, obveza</w:t>
      </w:r>
      <w:r w:rsidR="00A57516">
        <w:rPr>
          <w:rFonts w:ascii="Tahoma" w:hAnsi="Tahoma" w:cs="Tahoma"/>
        </w:rPr>
        <w:t>n</w:t>
      </w:r>
      <w:r>
        <w:rPr>
          <w:rFonts w:ascii="Tahoma" w:hAnsi="Tahoma" w:cs="Tahoma"/>
        </w:rPr>
        <w:t xml:space="preserve"> j</w:t>
      </w:r>
      <w:r w:rsidR="00A57516">
        <w:rPr>
          <w:rFonts w:ascii="Tahoma" w:hAnsi="Tahoma" w:cs="Tahoma"/>
        </w:rPr>
        <w:t>e učlaniti se u Hrvatsku komoru zdravstvenih radnika i biti upisan u registar Komore.</w:t>
      </w:r>
    </w:p>
    <w:p w:rsidR="00543D3E" w:rsidRPr="00DD0659" w:rsidRDefault="00543D3E" w:rsidP="000F3CA9">
      <w:pPr>
        <w:spacing w:line="360" w:lineRule="auto"/>
        <w:jc w:val="both"/>
        <w:rPr>
          <w:rFonts w:ascii="Tahoma" w:hAnsi="Tahoma" w:cs="Tahoma"/>
        </w:rPr>
      </w:pPr>
    </w:p>
    <w:p w:rsidR="00B745D5" w:rsidRPr="00DD0659" w:rsidRDefault="00B745D5" w:rsidP="00B745D5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Članak 19</w:t>
      </w:r>
      <w:r w:rsidRPr="00DD0659">
        <w:rPr>
          <w:rFonts w:ascii="Tahoma" w:hAnsi="Tahoma" w:cs="Tahoma"/>
          <w:b/>
        </w:rPr>
        <w:t>.</w:t>
      </w:r>
    </w:p>
    <w:p w:rsidR="00B745D5" w:rsidRPr="00DD0659" w:rsidRDefault="00B745D5" w:rsidP="00B745D5">
      <w:pPr>
        <w:jc w:val="center"/>
        <w:rPr>
          <w:rFonts w:ascii="Tahoma" w:hAnsi="Tahoma" w:cs="Tahoma"/>
          <w:b/>
        </w:rPr>
      </w:pPr>
    </w:p>
    <w:p w:rsidR="00B745D5" w:rsidRPr="00DD0659" w:rsidRDefault="00B745D5" w:rsidP="00B745D5">
      <w:pPr>
        <w:spacing w:line="360" w:lineRule="auto"/>
        <w:jc w:val="both"/>
        <w:rPr>
          <w:rFonts w:ascii="Tahoma" w:hAnsi="Tahoma" w:cs="Tahoma"/>
        </w:rPr>
      </w:pPr>
      <w:r w:rsidRPr="00DD0659">
        <w:rPr>
          <w:rFonts w:ascii="Tahoma" w:hAnsi="Tahoma" w:cs="Tahoma"/>
        </w:rPr>
        <w:t>Voditelji odsjeka i odjela su dužni novoprimljene radnike</w:t>
      </w:r>
      <w:r>
        <w:rPr>
          <w:rFonts w:ascii="Tahoma" w:hAnsi="Tahoma" w:cs="Tahoma"/>
        </w:rPr>
        <w:t xml:space="preserve"> </w:t>
      </w:r>
      <w:r w:rsidRPr="00DD0659">
        <w:rPr>
          <w:rFonts w:ascii="Tahoma" w:hAnsi="Tahoma" w:cs="Tahoma"/>
        </w:rPr>
        <w:t>upoznati s Etičkim kodeksom Doma.</w:t>
      </w:r>
    </w:p>
    <w:p w:rsidR="00776DED" w:rsidRPr="00DD0659" w:rsidRDefault="00776DED" w:rsidP="000F3CA9">
      <w:pPr>
        <w:spacing w:line="360" w:lineRule="auto"/>
        <w:jc w:val="both"/>
        <w:rPr>
          <w:rFonts w:ascii="Tahoma" w:hAnsi="Tahoma" w:cs="Tahoma"/>
        </w:rPr>
      </w:pPr>
    </w:p>
    <w:p w:rsidR="00B53CD9" w:rsidRDefault="00B53CD9" w:rsidP="000F3CA9">
      <w:pPr>
        <w:spacing w:line="360" w:lineRule="auto"/>
        <w:jc w:val="both"/>
        <w:rPr>
          <w:rFonts w:ascii="Tahoma" w:hAnsi="Tahoma" w:cs="Tahoma"/>
          <w:b/>
        </w:rPr>
      </w:pPr>
    </w:p>
    <w:p w:rsidR="00B53CD9" w:rsidRDefault="00B53CD9" w:rsidP="000F3CA9">
      <w:pPr>
        <w:spacing w:line="360" w:lineRule="auto"/>
        <w:jc w:val="both"/>
        <w:rPr>
          <w:rFonts w:ascii="Tahoma" w:hAnsi="Tahoma" w:cs="Tahoma"/>
          <w:b/>
        </w:rPr>
      </w:pPr>
    </w:p>
    <w:p w:rsidR="000F3FC5" w:rsidRPr="00DD0659" w:rsidRDefault="007D6569" w:rsidP="000F3CA9">
      <w:pPr>
        <w:spacing w:line="360" w:lineRule="auto"/>
        <w:jc w:val="both"/>
        <w:rPr>
          <w:rFonts w:ascii="Tahoma" w:hAnsi="Tahoma" w:cs="Tahoma"/>
          <w:b/>
        </w:rPr>
      </w:pPr>
      <w:r w:rsidRPr="00DD0659">
        <w:rPr>
          <w:rFonts w:ascii="Tahoma" w:hAnsi="Tahoma" w:cs="Tahoma"/>
          <w:b/>
        </w:rPr>
        <w:lastRenderedPageBreak/>
        <w:t>VI</w:t>
      </w:r>
      <w:r w:rsidR="007301C3">
        <w:rPr>
          <w:rFonts w:ascii="Tahoma" w:hAnsi="Tahoma" w:cs="Tahoma"/>
          <w:b/>
        </w:rPr>
        <w:t>.</w:t>
      </w:r>
      <w:r w:rsidRPr="00DD0659">
        <w:rPr>
          <w:rFonts w:ascii="Tahoma" w:hAnsi="Tahoma" w:cs="Tahoma"/>
          <w:b/>
        </w:rPr>
        <w:t xml:space="preserve">  MEĐUSOBNI ODNOSI RADNIKA</w:t>
      </w:r>
    </w:p>
    <w:p w:rsidR="004A2055" w:rsidRPr="00DD0659" w:rsidRDefault="009D3E4F" w:rsidP="000F3CA9">
      <w:pPr>
        <w:spacing w:line="360" w:lineRule="auto"/>
        <w:jc w:val="both"/>
        <w:rPr>
          <w:rFonts w:ascii="Tahoma" w:hAnsi="Tahoma" w:cs="Tahoma"/>
        </w:rPr>
      </w:pPr>
      <w:r w:rsidRPr="00DD0659">
        <w:rPr>
          <w:rFonts w:ascii="Tahoma" w:hAnsi="Tahoma" w:cs="Tahoma"/>
        </w:rPr>
        <w:t xml:space="preserve">                                              </w:t>
      </w:r>
      <w:r w:rsidR="004A2055" w:rsidRPr="00DD0659">
        <w:rPr>
          <w:rFonts w:ascii="Tahoma" w:hAnsi="Tahoma" w:cs="Tahoma"/>
        </w:rPr>
        <w:t xml:space="preserve">                </w:t>
      </w:r>
    </w:p>
    <w:p w:rsidR="009D3E4F" w:rsidRPr="00DD0659" w:rsidRDefault="007D6569" w:rsidP="00FE4CE1">
      <w:pPr>
        <w:spacing w:line="360" w:lineRule="auto"/>
        <w:jc w:val="center"/>
        <w:rPr>
          <w:rFonts w:ascii="Tahoma" w:hAnsi="Tahoma" w:cs="Tahoma"/>
          <w:b/>
        </w:rPr>
      </w:pPr>
      <w:r w:rsidRPr="00DD0659">
        <w:rPr>
          <w:rFonts w:ascii="Tahoma" w:hAnsi="Tahoma" w:cs="Tahoma"/>
          <w:b/>
        </w:rPr>
        <w:t xml:space="preserve">Članak </w:t>
      </w:r>
      <w:r w:rsidR="00B745D5">
        <w:rPr>
          <w:rFonts w:ascii="Tahoma" w:hAnsi="Tahoma" w:cs="Tahoma"/>
          <w:b/>
        </w:rPr>
        <w:t>20</w:t>
      </w:r>
      <w:r w:rsidR="009D3E4F" w:rsidRPr="00DD0659">
        <w:rPr>
          <w:rFonts w:ascii="Tahoma" w:hAnsi="Tahoma" w:cs="Tahoma"/>
          <w:b/>
        </w:rPr>
        <w:t>.</w:t>
      </w:r>
    </w:p>
    <w:p w:rsidR="00220DDF" w:rsidRPr="00DD0659" w:rsidRDefault="00220DDF" w:rsidP="000F3CA9">
      <w:pPr>
        <w:spacing w:line="360" w:lineRule="auto"/>
        <w:jc w:val="both"/>
        <w:rPr>
          <w:rFonts w:ascii="Tahoma" w:hAnsi="Tahoma" w:cs="Tahoma"/>
        </w:rPr>
      </w:pPr>
    </w:p>
    <w:p w:rsidR="008C2D84" w:rsidRPr="00DD0659" w:rsidRDefault="008C2D84" w:rsidP="000F3CA9">
      <w:pPr>
        <w:spacing w:line="360" w:lineRule="auto"/>
        <w:jc w:val="both"/>
        <w:rPr>
          <w:rFonts w:ascii="Tahoma" w:hAnsi="Tahoma" w:cs="Tahoma"/>
        </w:rPr>
      </w:pPr>
      <w:r w:rsidRPr="00DD0659">
        <w:rPr>
          <w:rFonts w:ascii="Tahoma" w:hAnsi="Tahoma" w:cs="Tahoma"/>
        </w:rPr>
        <w:t xml:space="preserve">Dužnost je </w:t>
      </w:r>
      <w:r w:rsidR="009D3E4F" w:rsidRPr="00DD0659">
        <w:rPr>
          <w:rFonts w:ascii="Tahoma" w:hAnsi="Tahoma" w:cs="Tahoma"/>
        </w:rPr>
        <w:t xml:space="preserve">svih </w:t>
      </w:r>
      <w:r w:rsidR="007D6569" w:rsidRPr="00DD0659">
        <w:rPr>
          <w:rFonts w:ascii="Tahoma" w:hAnsi="Tahoma" w:cs="Tahoma"/>
        </w:rPr>
        <w:t>radn</w:t>
      </w:r>
      <w:r w:rsidR="009D3E4F" w:rsidRPr="00DD0659">
        <w:rPr>
          <w:rFonts w:ascii="Tahoma" w:hAnsi="Tahoma" w:cs="Tahoma"/>
        </w:rPr>
        <w:t>ika</w:t>
      </w:r>
      <w:r w:rsidRPr="00DD0659">
        <w:rPr>
          <w:rFonts w:ascii="Tahoma" w:hAnsi="Tahoma" w:cs="Tahoma"/>
        </w:rPr>
        <w:t xml:space="preserve"> ukazati na neod</w:t>
      </w:r>
      <w:r w:rsidR="00B80065" w:rsidRPr="00DD0659">
        <w:rPr>
          <w:rFonts w:ascii="Tahoma" w:hAnsi="Tahoma" w:cs="Tahoma"/>
        </w:rPr>
        <w:t>govarajući rad svojih kolega</w:t>
      </w:r>
      <w:r w:rsidRPr="00DD0659">
        <w:rPr>
          <w:rFonts w:ascii="Tahoma" w:hAnsi="Tahoma" w:cs="Tahoma"/>
        </w:rPr>
        <w:t xml:space="preserve"> u slučajevima kad</w:t>
      </w:r>
      <w:r w:rsidR="00543D3E">
        <w:rPr>
          <w:rFonts w:ascii="Tahoma" w:hAnsi="Tahoma" w:cs="Tahoma"/>
        </w:rPr>
        <w:t>a</w:t>
      </w:r>
      <w:r w:rsidRPr="00DD0659">
        <w:rPr>
          <w:rFonts w:ascii="Tahoma" w:hAnsi="Tahoma" w:cs="Tahoma"/>
        </w:rPr>
        <w:t xml:space="preserve"> takav rad šteti postizanju ciljeva u prof</w:t>
      </w:r>
      <w:r w:rsidR="00B80065" w:rsidRPr="00DD0659">
        <w:rPr>
          <w:rFonts w:ascii="Tahoma" w:hAnsi="Tahoma" w:cs="Tahoma"/>
        </w:rPr>
        <w:t xml:space="preserve">esionalnom odnosu s korisnicima, </w:t>
      </w:r>
      <w:r w:rsidRPr="00DD0659">
        <w:rPr>
          <w:rFonts w:ascii="Tahoma" w:hAnsi="Tahoma" w:cs="Tahoma"/>
        </w:rPr>
        <w:t>na način da razgovara s onima s kojima surađuje i svima koji mogu ili su obavezni pomoći da se poteškoće riješe.</w:t>
      </w:r>
    </w:p>
    <w:p w:rsidR="00DA42B9" w:rsidRPr="00DD0659" w:rsidRDefault="007D6569" w:rsidP="000F3CA9">
      <w:pPr>
        <w:spacing w:line="360" w:lineRule="auto"/>
        <w:jc w:val="both"/>
        <w:rPr>
          <w:rFonts w:ascii="Tahoma" w:hAnsi="Tahoma" w:cs="Tahoma"/>
        </w:rPr>
      </w:pPr>
      <w:r w:rsidRPr="00DD0659">
        <w:rPr>
          <w:rFonts w:ascii="Tahoma" w:hAnsi="Tahoma" w:cs="Tahoma"/>
        </w:rPr>
        <w:tab/>
      </w:r>
      <w:r w:rsidRPr="00DD0659">
        <w:rPr>
          <w:rFonts w:ascii="Tahoma" w:hAnsi="Tahoma" w:cs="Tahoma"/>
        </w:rPr>
        <w:tab/>
      </w:r>
    </w:p>
    <w:p w:rsidR="00DA42B9" w:rsidRPr="00DD0659" w:rsidRDefault="007D6569" w:rsidP="00B745D5">
      <w:pPr>
        <w:spacing w:line="360" w:lineRule="auto"/>
        <w:jc w:val="center"/>
        <w:rPr>
          <w:rFonts w:ascii="Tahoma" w:hAnsi="Tahoma" w:cs="Tahoma"/>
          <w:b/>
        </w:rPr>
      </w:pPr>
      <w:r w:rsidRPr="00DD0659">
        <w:rPr>
          <w:rFonts w:ascii="Tahoma" w:hAnsi="Tahoma" w:cs="Tahoma"/>
          <w:b/>
        </w:rPr>
        <w:t>Članak 2</w:t>
      </w:r>
      <w:r w:rsidR="00B745D5">
        <w:rPr>
          <w:rFonts w:ascii="Tahoma" w:hAnsi="Tahoma" w:cs="Tahoma"/>
          <w:b/>
        </w:rPr>
        <w:t>1</w:t>
      </w:r>
      <w:r w:rsidRPr="00DD0659">
        <w:rPr>
          <w:rFonts w:ascii="Tahoma" w:hAnsi="Tahoma" w:cs="Tahoma"/>
          <w:b/>
        </w:rPr>
        <w:t>.</w:t>
      </w:r>
    </w:p>
    <w:p w:rsidR="007D6569" w:rsidRPr="00DD0659" w:rsidRDefault="007D6569" w:rsidP="000F3CA9">
      <w:pPr>
        <w:spacing w:line="360" w:lineRule="auto"/>
        <w:jc w:val="both"/>
        <w:rPr>
          <w:rFonts w:ascii="Tahoma" w:hAnsi="Tahoma" w:cs="Tahoma"/>
          <w:b/>
        </w:rPr>
      </w:pPr>
    </w:p>
    <w:p w:rsidR="007D6569" w:rsidRPr="00DD0659" w:rsidRDefault="007D6569" w:rsidP="000F3CA9">
      <w:pPr>
        <w:spacing w:line="360" w:lineRule="auto"/>
        <w:jc w:val="both"/>
        <w:rPr>
          <w:rFonts w:ascii="Tahoma" w:hAnsi="Tahoma" w:cs="Tahoma"/>
        </w:rPr>
      </w:pPr>
      <w:r w:rsidRPr="00DD0659">
        <w:rPr>
          <w:rFonts w:ascii="Tahoma" w:hAnsi="Tahoma" w:cs="Tahoma"/>
        </w:rPr>
        <w:t>Međusobni odnosi radnika odnosno svi oblici komunikacije radnika temelje se na poštivanju, povjerenju, suradnji, pristojnosti, odgovornosti i strpljenju.</w:t>
      </w:r>
    </w:p>
    <w:p w:rsidR="007D6569" w:rsidRPr="00DD0659" w:rsidRDefault="007D6569" w:rsidP="000F3CA9">
      <w:pPr>
        <w:spacing w:line="360" w:lineRule="auto"/>
        <w:jc w:val="both"/>
        <w:rPr>
          <w:rFonts w:ascii="Tahoma" w:hAnsi="Tahoma" w:cs="Tahoma"/>
        </w:rPr>
      </w:pPr>
      <w:r w:rsidRPr="00DD0659">
        <w:rPr>
          <w:rFonts w:ascii="Tahoma" w:hAnsi="Tahoma" w:cs="Tahoma"/>
        </w:rPr>
        <w:t>U obavljanju poslova radnici razmjenjuju mišljenja o pojedinim stručnim pitanjima radi ostvarivanja zajedničkih interesa za Dom u cjelini.</w:t>
      </w:r>
    </w:p>
    <w:p w:rsidR="008C2D84" w:rsidRPr="00DD0659" w:rsidRDefault="007D6569" w:rsidP="000F3CA9">
      <w:pPr>
        <w:spacing w:line="360" w:lineRule="auto"/>
        <w:jc w:val="both"/>
        <w:rPr>
          <w:rFonts w:ascii="Tahoma" w:hAnsi="Tahoma" w:cs="Tahoma"/>
        </w:rPr>
      </w:pPr>
      <w:r w:rsidRPr="00DD0659">
        <w:rPr>
          <w:rFonts w:ascii="Tahoma" w:hAnsi="Tahoma" w:cs="Tahoma"/>
        </w:rPr>
        <w:t>Postupajući u skladu s načelima Kodeksa, radnici u međusobnim odnosima ne ometaju jedni druge u izvršavanju poslova i radnih zadataka.</w:t>
      </w:r>
    </w:p>
    <w:p w:rsidR="00FE4CE1" w:rsidRDefault="00FE4CE1" w:rsidP="000F3CA9">
      <w:pPr>
        <w:spacing w:line="360" w:lineRule="auto"/>
        <w:jc w:val="both"/>
        <w:rPr>
          <w:rFonts w:ascii="Tahoma" w:hAnsi="Tahoma" w:cs="Tahoma"/>
          <w:b/>
        </w:rPr>
      </w:pPr>
    </w:p>
    <w:p w:rsidR="004E05FC" w:rsidRPr="00DD0659" w:rsidRDefault="004E05FC" w:rsidP="000F3CA9">
      <w:pPr>
        <w:spacing w:line="360" w:lineRule="auto"/>
        <w:jc w:val="both"/>
        <w:rPr>
          <w:rFonts w:ascii="Tahoma" w:hAnsi="Tahoma" w:cs="Tahoma"/>
          <w:b/>
        </w:rPr>
      </w:pPr>
    </w:p>
    <w:p w:rsidR="00383FB6" w:rsidRPr="00DD0659" w:rsidRDefault="00E75864" w:rsidP="000F3CA9">
      <w:pPr>
        <w:spacing w:line="360" w:lineRule="auto"/>
        <w:jc w:val="both"/>
        <w:rPr>
          <w:rFonts w:ascii="Tahoma" w:hAnsi="Tahoma" w:cs="Tahoma"/>
          <w:b/>
        </w:rPr>
      </w:pPr>
      <w:r w:rsidRPr="00DD0659">
        <w:rPr>
          <w:rFonts w:ascii="Tahoma" w:hAnsi="Tahoma" w:cs="Tahoma"/>
          <w:b/>
        </w:rPr>
        <w:t>VII</w:t>
      </w:r>
      <w:r w:rsidR="007301C3">
        <w:rPr>
          <w:rFonts w:ascii="Tahoma" w:hAnsi="Tahoma" w:cs="Tahoma"/>
          <w:b/>
        </w:rPr>
        <w:t xml:space="preserve">. </w:t>
      </w:r>
      <w:r w:rsidRPr="00DD0659">
        <w:rPr>
          <w:rFonts w:ascii="Tahoma" w:hAnsi="Tahoma" w:cs="Tahoma"/>
          <w:b/>
        </w:rPr>
        <w:t xml:space="preserve"> </w:t>
      </w:r>
      <w:r w:rsidR="00383FB6" w:rsidRPr="00DD0659">
        <w:rPr>
          <w:rFonts w:ascii="Tahoma" w:hAnsi="Tahoma" w:cs="Tahoma"/>
          <w:b/>
        </w:rPr>
        <w:t xml:space="preserve">ETIČKO POVJERENSTVO </w:t>
      </w:r>
      <w:r w:rsidR="00383FB6" w:rsidRPr="00DD0659">
        <w:rPr>
          <w:rFonts w:ascii="Tahoma" w:hAnsi="Tahoma" w:cs="Tahoma"/>
        </w:rPr>
        <w:t xml:space="preserve">                 </w:t>
      </w:r>
      <w:r w:rsidR="004E05FC">
        <w:rPr>
          <w:rFonts w:ascii="Tahoma" w:hAnsi="Tahoma" w:cs="Tahoma"/>
        </w:rPr>
        <w:t xml:space="preserve">   </w:t>
      </w:r>
      <w:r w:rsidR="00383FB6" w:rsidRPr="00DD0659">
        <w:rPr>
          <w:rFonts w:ascii="Tahoma" w:hAnsi="Tahoma" w:cs="Tahoma"/>
        </w:rPr>
        <w:t xml:space="preserve">         </w:t>
      </w:r>
    </w:p>
    <w:p w:rsidR="001D5167" w:rsidRPr="00DD0659" w:rsidRDefault="00FE4CE1" w:rsidP="00FE4CE1">
      <w:pPr>
        <w:spacing w:line="360" w:lineRule="auto"/>
        <w:jc w:val="center"/>
        <w:rPr>
          <w:rFonts w:ascii="Tahoma" w:hAnsi="Tahoma" w:cs="Tahoma"/>
          <w:b/>
        </w:rPr>
      </w:pPr>
      <w:r w:rsidRPr="00DD0659">
        <w:rPr>
          <w:rFonts w:ascii="Tahoma" w:hAnsi="Tahoma" w:cs="Tahoma"/>
          <w:b/>
        </w:rPr>
        <w:t>Članak 2</w:t>
      </w:r>
      <w:r w:rsidR="00B745D5">
        <w:rPr>
          <w:rFonts w:ascii="Tahoma" w:hAnsi="Tahoma" w:cs="Tahoma"/>
          <w:b/>
        </w:rPr>
        <w:t>2</w:t>
      </w:r>
      <w:r w:rsidR="000D6163" w:rsidRPr="00DD0659">
        <w:rPr>
          <w:rFonts w:ascii="Tahoma" w:hAnsi="Tahoma" w:cs="Tahoma"/>
          <w:b/>
        </w:rPr>
        <w:t>.</w:t>
      </w:r>
    </w:p>
    <w:p w:rsidR="00B80065" w:rsidRPr="00DD0659" w:rsidRDefault="00B80065" w:rsidP="00FE4CE1">
      <w:pPr>
        <w:spacing w:line="360" w:lineRule="auto"/>
        <w:jc w:val="center"/>
        <w:rPr>
          <w:rFonts w:ascii="Tahoma" w:hAnsi="Tahoma" w:cs="Tahoma"/>
          <w:b/>
        </w:rPr>
      </w:pPr>
    </w:p>
    <w:p w:rsidR="001D5167" w:rsidRPr="00DD0659" w:rsidRDefault="00B80065" w:rsidP="000F3CA9">
      <w:pPr>
        <w:spacing w:line="360" w:lineRule="auto"/>
        <w:jc w:val="both"/>
        <w:rPr>
          <w:rFonts w:ascii="Tahoma" w:eastAsia="BookmanOldStyle" w:hAnsi="Tahoma" w:cs="Tahoma"/>
        </w:rPr>
      </w:pPr>
      <w:r w:rsidRPr="00DD0659">
        <w:rPr>
          <w:rFonts w:ascii="Tahoma" w:hAnsi="Tahoma" w:cs="Tahoma"/>
        </w:rPr>
        <w:t>Etičko povjerenstvo je neovisno radno tijelo koje daje mišljenje o sadržaju i načinu rada primjene Kodeksa, te promiče etička načela i standarde.</w:t>
      </w:r>
    </w:p>
    <w:p w:rsidR="00383FB6" w:rsidRPr="00DD0659" w:rsidRDefault="00383FB6" w:rsidP="000F3CA9">
      <w:pPr>
        <w:spacing w:line="360" w:lineRule="auto"/>
        <w:jc w:val="both"/>
        <w:rPr>
          <w:rFonts w:ascii="Tahoma" w:eastAsia="BookmanOldStyle" w:hAnsi="Tahoma" w:cs="Tahoma"/>
          <w:b/>
        </w:rPr>
      </w:pPr>
    </w:p>
    <w:p w:rsidR="00776DED" w:rsidRPr="00DD0659" w:rsidRDefault="00776DED" w:rsidP="000F3CA9">
      <w:pPr>
        <w:spacing w:line="360" w:lineRule="auto"/>
        <w:jc w:val="both"/>
        <w:rPr>
          <w:rFonts w:ascii="Tahoma" w:eastAsia="BookmanOldStyle" w:hAnsi="Tahoma" w:cs="Tahoma"/>
          <w:b/>
        </w:rPr>
      </w:pPr>
    </w:p>
    <w:p w:rsidR="00B80065" w:rsidRPr="00DD0659" w:rsidRDefault="00B745D5" w:rsidP="00B745D5">
      <w:pPr>
        <w:spacing w:line="360" w:lineRule="auto"/>
        <w:jc w:val="center"/>
        <w:rPr>
          <w:rFonts w:ascii="Tahoma" w:eastAsia="BookmanOldStyle" w:hAnsi="Tahoma" w:cs="Tahoma"/>
          <w:b/>
        </w:rPr>
      </w:pPr>
      <w:r>
        <w:rPr>
          <w:rFonts w:ascii="Tahoma" w:eastAsia="BookmanOldStyle" w:hAnsi="Tahoma" w:cs="Tahoma"/>
          <w:b/>
        </w:rPr>
        <w:t>Članak 23</w:t>
      </w:r>
      <w:r w:rsidR="00B80065" w:rsidRPr="00DD0659">
        <w:rPr>
          <w:rFonts w:ascii="Tahoma" w:eastAsia="BookmanOldStyle" w:hAnsi="Tahoma" w:cs="Tahoma"/>
          <w:b/>
        </w:rPr>
        <w:t>.</w:t>
      </w:r>
    </w:p>
    <w:p w:rsidR="00B80065" w:rsidRPr="00DD0659" w:rsidRDefault="00B80065" w:rsidP="000F3CA9">
      <w:pPr>
        <w:spacing w:line="360" w:lineRule="auto"/>
        <w:jc w:val="both"/>
        <w:rPr>
          <w:rFonts w:ascii="Tahoma" w:eastAsia="BookmanOldStyle" w:hAnsi="Tahoma" w:cs="Tahoma"/>
          <w:b/>
        </w:rPr>
      </w:pPr>
    </w:p>
    <w:p w:rsidR="00B80065" w:rsidRPr="00DD0659" w:rsidRDefault="00B80065" w:rsidP="000F3CA9">
      <w:pPr>
        <w:spacing w:line="360" w:lineRule="auto"/>
        <w:jc w:val="both"/>
        <w:rPr>
          <w:rFonts w:ascii="Tahoma" w:eastAsia="BookmanOldStyle" w:hAnsi="Tahoma" w:cs="Tahoma"/>
        </w:rPr>
      </w:pPr>
      <w:r w:rsidRPr="00DD0659">
        <w:rPr>
          <w:rFonts w:ascii="Tahoma" w:eastAsia="BookmanOldStyle" w:hAnsi="Tahoma" w:cs="Tahoma"/>
        </w:rPr>
        <w:t>Ravnatelj Doma donosi odluku o imenovanju Etičkog povjerenstva</w:t>
      </w:r>
      <w:r w:rsidR="00B53CD9">
        <w:rPr>
          <w:rFonts w:ascii="Tahoma" w:eastAsia="BookmanOldStyle" w:hAnsi="Tahoma" w:cs="Tahoma"/>
        </w:rPr>
        <w:t xml:space="preserve"> na mandat od četiri (4) godine</w:t>
      </w:r>
      <w:r w:rsidRPr="00DD0659">
        <w:rPr>
          <w:rFonts w:ascii="Tahoma" w:eastAsia="BookmanOldStyle" w:hAnsi="Tahoma" w:cs="Tahoma"/>
        </w:rPr>
        <w:t>.</w:t>
      </w:r>
    </w:p>
    <w:p w:rsidR="00B80065" w:rsidRPr="00DD0659" w:rsidRDefault="00B80065" w:rsidP="000F3CA9">
      <w:pPr>
        <w:spacing w:line="360" w:lineRule="auto"/>
        <w:jc w:val="both"/>
        <w:rPr>
          <w:rFonts w:ascii="Tahoma" w:eastAsia="BookmanOldStyle" w:hAnsi="Tahoma" w:cs="Tahoma"/>
          <w:b/>
        </w:rPr>
      </w:pPr>
      <w:r w:rsidRPr="00DD0659">
        <w:rPr>
          <w:rFonts w:ascii="Tahoma" w:eastAsia="BookmanOldStyle" w:hAnsi="Tahoma" w:cs="Tahoma"/>
        </w:rPr>
        <w:t>Etičko povjerenstvo čine predsjednik i dva člana iz reda zaposlenih u Domu</w:t>
      </w:r>
      <w:r w:rsidRPr="00DD0659">
        <w:rPr>
          <w:rFonts w:ascii="Tahoma" w:eastAsia="BookmanOldStyle" w:hAnsi="Tahoma" w:cs="Tahoma"/>
          <w:b/>
        </w:rPr>
        <w:t>.</w:t>
      </w:r>
    </w:p>
    <w:p w:rsidR="007301C3" w:rsidRDefault="007301C3" w:rsidP="00F27E85">
      <w:pPr>
        <w:spacing w:line="360" w:lineRule="auto"/>
        <w:jc w:val="center"/>
        <w:rPr>
          <w:rFonts w:ascii="Tahoma" w:eastAsia="BookmanOldStyle" w:hAnsi="Tahoma" w:cs="Tahoma"/>
          <w:b/>
        </w:rPr>
      </w:pPr>
    </w:p>
    <w:p w:rsidR="00383FB6" w:rsidRPr="00DD0659" w:rsidRDefault="00B745D5" w:rsidP="00F27E85">
      <w:pPr>
        <w:spacing w:line="360" w:lineRule="auto"/>
        <w:jc w:val="center"/>
        <w:rPr>
          <w:rFonts w:ascii="Tahoma" w:eastAsia="BookmanOldStyle" w:hAnsi="Tahoma" w:cs="Tahoma"/>
          <w:b/>
        </w:rPr>
      </w:pPr>
      <w:r>
        <w:rPr>
          <w:rFonts w:ascii="Tahoma" w:eastAsia="BookmanOldStyle" w:hAnsi="Tahoma" w:cs="Tahoma"/>
          <w:b/>
        </w:rPr>
        <w:lastRenderedPageBreak/>
        <w:t>Članak 24</w:t>
      </w:r>
      <w:r w:rsidR="00383FB6" w:rsidRPr="00DD0659">
        <w:rPr>
          <w:rFonts w:ascii="Tahoma" w:eastAsia="BookmanOldStyle" w:hAnsi="Tahoma" w:cs="Tahoma"/>
          <w:b/>
        </w:rPr>
        <w:t>.</w:t>
      </w:r>
    </w:p>
    <w:p w:rsidR="00383FB6" w:rsidRPr="00DD0659" w:rsidRDefault="00383FB6" w:rsidP="000F3CA9">
      <w:pPr>
        <w:spacing w:line="360" w:lineRule="auto"/>
        <w:jc w:val="both"/>
        <w:rPr>
          <w:rFonts w:ascii="Tahoma" w:eastAsia="BookmanOldStyle" w:hAnsi="Tahoma" w:cs="Tahoma"/>
        </w:rPr>
      </w:pPr>
    </w:p>
    <w:p w:rsidR="00F27E85" w:rsidRPr="002835D9" w:rsidRDefault="00B80065" w:rsidP="000F3CA9">
      <w:pPr>
        <w:spacing w:line="360" w:lineRule="auto"/>
        <w:jc w:val="both"/>
        <w:rPr>
          <w:rFonts w:ascii="Tahoma" w:eastAsia="BookmanOldStyle" w:hAnsi="Tahoma" w:cs="Tahoma"/>
        </w:rPr>
      </w:pPr>
      <w:r w:rsidRPr="00DD0659">
        <w:rPr>
          <w:rFonts w:ascii="Tahoma" w:eastAsia="BookmanOldStyle" w:hAnsi="Tahoma" w:cs="Tahoma"/>
        </w:rPr>
        <w:t xml:space="preserve">Predsjednik Etičkog povjerenstva prati primjenu Kodeksa, promiče etičko ponašanje u </w:t>
      </w:r>
      <w:r w:rsidR="00E75864" w:rsidRPr="00DD0659">
        <w:rPr>
          <w:rFonts w:ascii="Tahoma" w:eastAsia="BookmanOldStyle" w:hAnsi="Tahoma" w:cs="Tahoma"/>
        </w:rPr>
        <w:t>međusobnim odnosima radnika, te odnosima prema korisnicima, zaprima pritužbe radnika i građana na neetičko ponašanje i postupke radnika, provodi postupak ispitivanja osnovanosti pritužbe, te vodi evidencije o zaprimljenim pritužbama.</w:t>
      </w:r>
    </w:p>
    <w:p w:rsidR="00B53CD9" w:rsidRDefault="00B53CD9" w:rsidP="00F27E85">
      <w:pPr>
        <w:spacing w:line="360" w:lineRule="auto"/>
        <w:jc w:val="center"/>
        <w:rPr>
          <w:rFonts w:ascii="Tahoma" w:eastAsia="BookmanOldStyle" w:hAnsi="Tahoma" w:cs="Tahoma"/>
          <w:b/>
        </w:rPr>
      </w:pPr>
    </w:p>
    <w:p w:rsidR="00383FB6" w:rsidRPr="00DD0659" w:rsidRDefault="00B745D5" w:rsidP="00F27E85">
      <w:pPr>
        <w:spacing w:line="360" w:lineRule="auto"/>
        <w:jc w:val="center"/>
        <w:rPr>
          <w:rFonts w:ascii="Tahoma" w:eastAsia="BookmanOldStyle" w:hAnsi="Tahoma" w:cs="Tahoma"/>
          <w:b/>
        </w:rPr>
      </w:pPr>
      <w:r>
        <w:rPr>
          <w:rFonts w:ascii="Tahoma" w:eastAsia="BookmanOldStyle" w:hAnsi="Tahoma" w:cs="Tahoma"/>
          <w:b/>
        </w:rPr>
        <w:t>Članak 25</w:t>
      </w:r>
      <w:r w:rsidR="00F27E85" w:rsidRPr="00DD0659">
        <w:rPr>
          <w:rFonts w:ascii="Tahoma" w:eastAsia="BookmanOldStyle" w:hAnsi="Tahoma" w:cs="Tahoma"/>
          <w:b/>
        </w:rPr>
        <w:t>.</w:t>
      </w:r>
    </w:p>
    <w:p w:rsidR="00E75864" w:rsidRPr="00DD0659" w:rsidRDefault="00E75864" w:rsidP="000F3CA9">
      <w:pPr>
        <w:spacing w:line="360" w:lineRule="auto"/>
        <w:jc w:val="both"/>
        <w:rPr>
          <w:rFonts w:ascii="Tahoma" w:eastAsia="BookmanOldStyle" w:hAnsi="Tahoma" w:cs="Tahoma"/>
        </w:rPr>
      </w:pPr>
    </w:p>
    <w:p w:rsidR="00E75864" w:rsidRPr="00DD0659" w:rsidRDefault="00E75864" w:rsidP="000F3CA9">
      <w:pPr>
        <w:spacing w:line="360" w:lineRule="auto"/>
        <w:jc w:val="both"/>
        <w:rPr>
          <w:rFonts w:ascii="Tahoma" w:eastAsia="BookmanOldStyle" w:hAnsi="Tahoma" w:cs="Tahoma"/>
        </w:rPr>
      </w:pPr>
      <w:r w:rsidRPr="00DD0659">
        <w:rPr>
          <w:rFonts w:ascii="Tahoma" w:eastAsia="BookmanOldStyle" w:hAnsi="Tahoma" w:cs="Tahoma"/>
        </w:rPr>
        <w:t>Građani, pravne osobe i radnici mogu predsjedniku Etičkog povjerenstva podnijeti pritužbe na ponašanje radnika za koje smatraju da je protivno odredbama Kodeksa.</w:t>
      </w:r>
    </w:p>
    <w:p w:rsidR="00383FB6" w:rsidRPr="00DD0659" w:rsidRDefault="00E75864" w:rsidP="000F3CA9">
      <w:pPr>
        <w:spacing w:line="360" w:lineRule="auto"/>
        <w:jc w:val="both"/>
        <w:rPr>
          <w:rFonts w:ascii="Tahoma" w:eastAsia="BookmanOldStyle" w:hAnsi="Tahoma" w:cs="Tahoma"/>
        </w:rPr>
      </w:pPr>
      <w:r w:rsidRPr="00DD0659">
        <w:rPr>
          <w:rFonts w:ascii="Tahoma" w:eastAsia="BookmanOldStyle" w:hAnsi="Tahoma" w:cs="Tahoma"/>
        </w:rPr>
        <w:t>Pritužba iz stavka 1. ovoga članka, može se podnijeti pisanim putem ili usmenim davanjem izjave na zapisnik, kao i putem elektronske pošte.</w:t>
      </w:r>
    </w:p>
    <w:p w:rsidR="00383FB6" w:rsidRPr="00DD0659" w:rsidRDefault="00383FB6" w:rsidP="00F27E85">
      <w:pPr>
        <w:spacing w:line="360" w:lineRule="auto"/>
        <w:jc w:val="center"/>
        <w:rPr>
          <w:rFonts w:ascii="Tahoma" w:eastAsia="BookmanOldStyle" w:hAnsi="Tahoma" w:cs="Tahoma"/>
        </w:rPr>
      </w:pPr>
    </w:p>
    <w:p w:rsidR="00E75864" w:rsidRPr="00DD0659" w:rsidRDefault="00E75864" w:rsidP="00F27E85">
      <w:pPr>
        <w:spacing w:line="360" w:lineRule="auto"/>
        <w:jc w:val="center"/>
        <w:rPr>
          <w:rFonts w:ascii="Tahoma" w:eastAsia="BookmanOldStyle" w:hAnsi="Tahoma" w:cs="Tahoma"/>
          <w:b/>
        </w:rPr>
      </w:pPr>
    </w:p>
    <w:p w:rsidR="00E75864" w:rsidRPr="00DD0659" w:rsidRDefault="00E75864" w:rsidP="000F3CA9">
      <w:pPr>
        <w:spacing w:line="360" w:lineRule="auto"/>
        <w:jc w:val="both"/>
        <w:rPr>
          <w:rFonts w:ascii="Tahoma" w:eastAsia="BookmanOldStyle" w:hAnsi="Tahoma" w:cs="Tahoma"/>
          <w:b/>
        </w:rPr>
      </w:pPr>
      <w:r w:rsidRPr="00DD0659">
        <w:rPr>
          <w:rFonts w:ascii="Tahoma" w:eastAsia="BookmanOldStyle" w:hAnsi="Tahoma" w:cs="Tahoma"/>
          <w:b/>
        </w:rPr>
        <w:t>VIII</w:t>
      </w:r>
      <w:r w:rsidR="007301C3">
        <w:rPr>
          <w:rFonts w:ascii="Tahoma" w:eastAsia="BookmanOldStyle" w:hAnsi="Tahoma" w:cs="Tahoma"/>
          <w:b/>
        </w:rPr>
        <w:t xml:space="preserve">. </w:t>
      </w:r>
      <w:r w:rsidRPr="00DD0659">
        <w:rPr>
          <w:rFonts w:ascii="Tahoma" w:eastAsia="BookmanOldStyle" w:hAnsi="Tahoma" w:cs="Tahoma"/>
          <w:b/>
        </w:rPr>
        <w:t xml:space="preserve"> POSTUPANJE SA ZAPRIMLJENOM PRITUŽBOM</w:t>
      </w:r>
    </w:p>
    <w:p w:rsidR="00E75864" w:rsidRPr="00DD0659" w:rsidRDefault="00E75864" w:rsidP="000F3CA9">
      <w:pPr>
        <w:spacing w:line="360" w:lineRule="auto"/>
        <w:jc w:val="both"/>
        <w:rPr>
          <w:rFonts w:ascii="Tahoma" w:eastAsia="BookmanOldStyle" w:hAnsi="Tahoma" w:cs="Tahoma"/>
          <w:b/>
        </w:rPr>
      </w:pPr>
    </w:p>
    <w:p w:rsidR="00E75864" w:rsidRPr="00DD0659" w:rsidRDefault="00E75864" w:rsidP="00B745D5">
      <w:pPr>
        <w:spacing w:line="360" w:lineRule="auto"/>
        <w:jc w:val="center"/>
        <w:rPr>
          <w:rFonts w:ascii="Tahoma" w:eastAsia="BookmanOldStyle" w:hAnsi="Tahoma" w:cs="Tahoma"/>
          <w:b/>
        </w:rPr>
      </w:pPr>
      <w:r w:rsidRPr="00DD0659">
        <w:rPr>
          <w:rFonts w:ascii="Tahoma" w:eastAsia="BookmanOldStyle" w:hAnsi="Tahoma" w:cs="Tahoma"/>
          <w:b/>
        </w:rPr>
        <w:t>Članak 2</w:t>
      </w:r>
      <w:r w:rsidR="00B745D5">
        <w:rPr>
          <w:rFonts w:ascii="Tahoma" w:eastAsia="BookmanOldStyle" w:hAnsi="Tahoma" w:cs="Tahoma"/>
          <w:b/>
        </w:rPr>
        <w:t>6</w:t>
      </w:r>
      <w:r w:rsidRPr="00DD0659">
        <w:rPr>
          <w:rFonts w:ascii="Tahoma" w:eastAsia="BookmanOldStyle" w:hAnsi="Tahoma" w:cs="Tahoma"/>
          <w:b/>
        </w:rPr>
        <w:t>.</w:t>
      </w:r>
    </w:p>
    <w:p w:rsidR="00E75864" w:rsidRPr="00DD0659" w:rsidRDefault="00E75864" w:rsidP="000F3CA9">
      <w:pPr>
        <w:spacing w:line="360" w:lineRule="auto"/>
        <w:jc w:val="both"/>
        <w:rPr>
          <w:rFonts w:ascii="Tahoma" w:eastAsia="BookmanOldStyle" w:hAnsi="Tahoma" w:cs="Tahoma"/>
          <w:b/>
        </w:rPr>
      </w:pPr>
    </w:p>
    <w:p w:rsidR="00E972F8" w:rsidRPr="00DD0659" w:rsidRDefault="00E75864" w:rsidP="000F3CA9">
      <w:pPr>
        <w:spacing w:line="360" w:lineRule="auto"/>
        <w:jc w:val="both"/>
        <w:rPr>
          <w:rFonts w:ascii="Tahoma" w:eastAsia="BookmanOldStyle" w:hAnsi="Tahoma" w:cs="Tahoma"/>
        </w:rPr>
      </w:pPr>
      <w:r w:rsidRPr="00DD0659">
        <w:rPr>
          <w:rFonts w:ascii="Tahoma" w:eastAsia="BookmanOldStyle" w:hAnsi="Tahoma" w:cs="Tahoma"/>
        </w:rPr>
        <w:t>Predsjednik Etičkog povjerenstva dužan je u roku od 30 dana od primitka pritužbe sazvati Etičko povjerenstvo</w:t>
      </w:r>
      <w:r w:rsidR="00E972F8" w:rsidRPr="00DD0659">
        <w:rPr>
          <w:rFonts w:ascii="Tahoma" w:eastAsia="BookmanOldStyle" w:hAnsi="Tahoma" w:cs="Tahoma"/>
        </w:rPr>
        <w:t>, koje će zatražiti pisanu izjavu od radnika, kao i izjave drugih radnika koji imaju saznanja o sadržaju pritužbe, te poduzeti sve zakonom dopuštene radnje potrebne radi utvrđivanja činjeničnog stanja.</w:t>
      </w:r>
    </w:p>
    <w:p w:rsidR="00E972F8" w:rsidRPr="00DD0659" w:rsidRDefault="00E972F8" w:rsidP="000F3CA9">
      <w:pPr>
        <w:spacing w:line="360" w:lineRule="auto"/>
        <w:jc w:val="both"/>
        <w:rPr>
          <w:rFonts w:ascii="Tahoma" w:eastAsia="BookmanOldStyle" w:hAnsi="Tahoma" w:cs="Tahoma"/>
        </w:rPr>
      </w:pPr>
      <w:r w:rsidRPr="00DD0659">
        <w:rPr>
          <w:rFonts w:ascii="Tahoma" w:eastAsia="BookmanOldStyle" w:hAnsi="Tahoma" w:cs="Tahoma"/>
        </w:rPr>
        <w:t>O pritužbi na ponašanje koje podnositelj smatra povredom Kodeksa, predsjednik Etičkog povjerenstva obavještava ravnatelja.</w:t>
      </w:r>
    </w:p>
    <w:p w:rsidR="00E972F8" w:rsidRPr="00DD0659" w:rsidRDefault="00E972F8" w:rsidP="000F3CA9">
      <w:pPr>
        <w:spacing w:line="360" w:lineRule="auto"/>
        <w:jc w:val="both"/>
        <w:rPr>
          <w:rFonts w:ascii="Tahoma" w:eastAsia="BookmanOldStyle" w:hAnsi="Tahoma" w:cs="Tahoma"/>
        </w:rPr>
      </w:pPr>
      <w:r w:rsidRPr="00DD0659">
        <w:rPr>
          <w:rFonts w:ascii="Tahoma" w:eastAsia="BookmanOldStyle" w:hAnsi="Tahoma" w:cs="Tahoma"/>
        </w:rPr>
        <w:t>Ravnatelj će omogućiti radniku na kojega se pritužba odnosi, da se očituje u roku od 8 dana.</w:t>
      </w:r>
    </w:p>
    <w:p w:rsidR="00E972F8" w:rsidRPr="00DD0659" w:rsidRDefault="00E972F8" w:rsidP="00B745D5">
      <w:pPr>
        <w:spacing w:line="360" w:lineRule="auto"/>
        <w:jc w:val="center"/>
        <w:rPr>
          <w:rFonts w:ascii="Tahoma" w:eastAsia="BookmanOldStyle" w:hAnsi="Tahoma" w:cs="Tahoma"/>
          <w:b/>
        </w:rPr>
      </w:pPr>
      <w:r w:rsidRPr="00DD0659">
        <w:rPr>
          <w:rFonts w:ascii="Tahoma" w:eastAsia="BookmanOldStyle" w:hAnsi="Tahoma" w:cs="Tahoma"/>
          <w:b/>
        </w:rPr>
        <w:t>Članak 2</w:t>
      </w:r>
      <w:r w:rsidR="00B745D5">
        <w:rPr>
          <w:rFonts w:ascii="Tahoma" w:eastAsia="BookmanOldStyle" w:hAnsi="Tahoma" w:cs="Tahoma"/>
          <w:b/>
        </w:rPr>
        <w:t>7</w:t>
      </w:r>
      <w:r w:rsidRPr="00DD0659">
        <w:rPr>
          <w:rFonts w:ascii="Tahoma" w:eastAsia="BookmanOldStyle" w:hAnsi="Tahoma" w:cs="Tahoma"/>
          <w:b/>
        </w:rPr>
        <w:t>.</w:t>
      </w:r>
    </w:p>
    <w:p w:rsidR="00E972F8" w:rsidRPr="00DD0659" w:rsidRDefault="00E972F8" w:rsidP="000F3CA9">
      <w:pPr>
        <w:spacing w:line="360" w:lineRule="auto"/>
        <w:jc w:val="both"/>
        <w:rPr>
          <w:rFonts w:ascii="Tahoma" w:eastAsia="BookmanOldStyle" w:hAnsi="Tahoma" w:cs="Tahoma"/>
        </w:rPr>
      </w:pPr>
    </w:p>
    <w:p w:rsidR="00E972F8" w:rsidRPr="00DD0659" w:rsidRDefault="00E972F8" w:rsidP="000F3CA9">
      <w:pPr>
        <w:spacing w:line="360" w:lineRule="auto"/>
        <w:jc w:val="both"/>
        <w:rPr>
          <w:rFonts w:ascii="Tahoma" w:eastAsia="BookmanOldStyle" w:hAnsi="Tahoma" w:cs="Tahoma"/>
        </w:rPr>
      </w:pPr>
      <w:r w:rsidRPr="00DD0659">
        <w:rPr>
          <w:rFonts w:ascii="Tahoma" w:eastAsia="BookmanOldStyle" w:hAnsi="Tahoma" w:cs="Tahoma"/>
        </w:rPr>
        <w:t xml:space="preserve">Na temelju dostavljenog izvješća Etičkog povjerenstva, ravnatelj može ovisno o vrsti i težini povrede, pokrenuti postupak radi povrede radne dužnosti ili pisanim putem </w:t>
      </w:r>
      <w:r w:rsidRPr="00DD0659">
        <w:rPr>
          <w:rFonts w:ascii="Tahoma" w:eastAsia="BookmanOldStyle" w:hAnsi="Tahoma" w:cs="Tahoma"/>
        </w:rPr>
        <w:lastRenderedPageBreak/>
        <w:t>upozoriti radnika na neetičko postupanje i potrebu postupanja sukladno odredbama Kodeksa.</w:t>
      </w:r>
    </w:p>
    <w:p w:rsidR="00E972F8" w:rsidRPr="00DD0659" w:rsidRDefault="00E972F8" w:rsidP="00B745D5">
      <w:pPr>
        <w:spacing w:line="360" w:lineRule="auto"/>
        <w:jc w:val="center"/>
        <w:rPr>
          <w:rFonts w:ascii="Tahoma" w:eastAsia="BookmanOldStyle" w:hAnsi="Tahoma" w:cs="Tahoma"/>
          <w:b/>
        </w:rPr>
      </w:pPr>
      <w:r w:rsidRPr="00DD0659">
        <w:rPr>
          <w:rFonts w:ascii="Tahoma" w:eastAsia="BookmanOldStyle" w:hAnsi="Tahoma" w:cs="Tahoma"/>
          <w:b/>
        </w:rPr>
        <w:t>Članak 2</w:t>
      </w:r>
      <w:r w:rsidR="00B745D5">
        <w:rPr>
          <w:rFonts w:ascii="Tahoma" w:eastAsia="BookmanOldStyle" w:hAnsi="Tahoma" w:cs="Tahoma"/>
          <w:b/>
        </w:rPr>
        <w:t>8</w:t>
      </w:r>
      <w:r w:rsidRPr="00DD0659">
        <w:rPr>
          <w:rFonts w:ascii="Tahoma" w:eastAsia="BookmanOldStyle" w:hAnsi="Tahoma" w:cs="Tahoma"/>
          <w:b/>
        </w:rPr>
        <w:t>.</w:t>
      </w:r>
    </w:p>
    <w:p w:rsidR="00E972F8" w:rsidRPr="00DD0659" w:rsidRDefault="00E972F8" w:rsidP="000F3CA9">
      <w:pPr>
        <w:spacing w:line="360" w:lineRule="auto"/>
        <w:jc w:val="both"/>
        <w:rPr>
          <w:rFonts w:ascii="Tahoma" w:eastAsia="BookmanOldStyle" w:hAnsi="Tahoma" w:cs="Tahoma"/>
        </w:rPr>
      </w:pPr>
    </w:p>
    <w:p w:rsidR="00E972F8" w:rsidRPr="00DD0659" w:rsidRDefault="00E972F8" w:rsidP="000F3CA9">
      <w:pPr>
        <w:spacing w:line="360" w:lineRule="auto"/>
        <w:jc w:val="both"/>
        <w:rPr>
          <w:rFonts w:ascii="Tahoma" w:eastAsia="BookmanOldStyle" w:hAnsi="Tahoma" w:cs="Tahoma"/>
        </w:rPr>
      </w:pPr>
      <w:r w:rsidRPr="00DD0659">
        <w:rPr>
          <w:rFonts w:ascii="Tahoma" w:eastAsia="BookmanOldStyle" w:hAnsi="Tahoma" w:cs="Tahoma"/>
        </w:rPr>
        <w:t>Ravnatelj je dužan u roku od 60 dana od dana zaprimanja pritužbe, odgovoriti podnositelju pritužbe.</w:t>
      </w:r>
    </w:p>
    <w:p w:rsidR="00C121B8" w:rsidRDefault="00C121B8" w:rsidP="000F3CA9">
      <w:pPr>
        <w:spacing w:line="360" w:lineRule="auto"/>
        <w:jc w:val="both"/>
        <w:rPr>
          <w:rFonts w:ascii="Tahoma" w:eastAsia="BookmanOldStyle" w:hAnsi="Tahoma" w:cs="Tahoma"/>
        </w:rPr>
      </w:pPr>
    </w:p>
    <w:p w:rsidR="00B53CD9" w:rsidRPr="00DD0659" w:rsidRDefault="00B53CD9" w:rsidP="000F3CA9">
      <w:pPr>
        <w:spacing w:line="360" w:lineRule="auto"/>
        <w:jc w:val="both"/>
        <w:rPr>
          <w:rFonts w:ascii="Tahoma" w:eastAsia="BookmanOldStyle" w:hAnsi="Tahoma" w:cs="Tahoma"/>
        </w:rPr>
      </w:pPr>
    </w:p>
    <w:p w:rsidR="00C121B8" w:rsidRPr="00DD0659" w:rsidRDefault="00C121B8" w:rsidP="000F3CA9">
      <w:pPr>
        <w:spacing w:line="360" w:lineRule="auto"/>
        <w:jc w:val="both"/>
        <w:rPr>
          <w:rFonts w:ascii="Tahoma" w:hAnsi="Tahoma" w:cs="Tahoma"/>
          <w:b/>
        </w:rPr>
      </w:pPr>
      <w:r w:rsidRPr="00DD0659">
        <w:rPr>
          <w:rFonts w:ascii="Tahoma" w:hAnsi="Tahoma" w:cs="Tahoma"/>
          <w:b/>
        </w:rPr>
        <w:t>IX</w:t>
      </w:r>
      <w:r w:rsidR="007301C3">
        <w:rPr>
          <w:rFonts w:ascii="Tahoma" w:hAnsi="Tahoma" w:cs="Tahoma"/>
          <w:b/>
        </w:rPr>
        <w:t>.</w:t>
      </w:r>
      <w:r w:rsidRPr="00DD0659">
        <w:rPr>
          <w:rFonts w:ascii="Tahoma" w:hAnsi="Tahoma" w:cs="Tahoma"/>
          <w:b/>
        </w:rPr>
        <w:t xml:space="preserve">  </w:t>
      </w:r>
      <w:r w:rsidR="00383FB6" w:rsidRPr="00DD0659">
        <w:rPr>
          <w:rFonts w:ascii="Tahoma" w:hAnsi="Tahoma" w:cs="Tahoma"/>
          <w:b/>
        </w:rPr>
        <w:t>JAVNOST ETIČKOG KODEKSA</w:t>
      </w:r>
    </w:p>
    <w:p w:rsidR="00C121B8" w:rsidRPr="00DD0659" w:rsidRDefault="00C121B8" w:rsidP="000F3CA9">
      <w:pPr>
        <w:spacing w:line="360" w:lineRule="auto"/>
        <w:jc w:val="both"/>
        <w:rPr>
          <w:rFonts w:ascii="Tahoma" w:eastAsia="BookmanOldStyle" w:hAnsi="Tahoma" w:cs="Tahoma"/>
        </w:rPr>
      </w:pPr>
    </w:p>
    <w:p w:rsidR="00383FB6" w:rsidRPr="00DD0659" w:rsidRDefault="00F27E85" w:rsidP="00F27E85">
      <w:pPr>
        <w:spacing w:line="360" w:lineRule="auto"/>
        <w:jc w:val="center"/>
        <w:rPr>
          <w:rFonts w:ascii="Tahoma" w:hAnsi="Tahoma" w:cs="Tahoma"/>
          <w:b/>
        </w:rPr>
      </w:pPr>
      <w:r w:rsidRPr="00DD0659">
        <w:rPr>
          <w:rFonts w:ascii="Tahoma" w:hAnsi="Tahoma" w:cs="Tahoma"/>
          <w:b/>
        </w:rPr>
        <w:t>Članak 2</w:t>
      </w:r>
      <w:r w:rsidR="00B745D5">
        <w:rPr>
          <w:rFonts w:ascii="Tahoma" w:hAnsi="Tahoma" w:cs="Tahoma"/>
          <w:b/>
        </w:rPr>
        <w:t>9</w:t>
      </w:r>
      <w:r w:rsidR="00383FB6" w:rsidRPr="00DD0659">
        <w:rPr>
          <w:rFonts w:ascii="Tahoma" w:hAnsi="Tahoma" w:cs="Tahoma"/>
          <w:b/>
        </w:rPr>
        <w:t>.</w:t>
      </w:r>
    </w:p>
    <w:p w:rsidR="00C121B8" w:rsidRPr="00DD0659" w:rsidRDefault="00C121B8" w:rsidP="00F27E85">
      <w:pPr>
        <w:spacing w:line="360" w:lineRule="auto"/>
        <w:jc w:val="center"/>
        <w:rPr>
          <w:rFonts w:ascii="Tahoma" w:hAnsi="Tahoma" w:cs="Tahoma"/>
          <w:b/>
        </w:rPr>
      </w:pPr>
    </w:p>
    <w:p w:rsidR="00383FB6" w:rsidRPr="00DD0659" w:rsidRDefault="00C121B8" w:rsidP="000F3CA9">
      <w:pPr>
        <w:spacing w:line="360" w:lineRule="auto"/>
        <w:jc w:val="both"/>
        <w:rPr>
          <w:rFonts w:ascii="Tahoma" w:hAnsi="Tahoma" w:cs="Tahoma"/>
        </w:rPr>
      </w:pPr>
      <w:r w:rsidRPr="00DD0659">
        <w:rPr>
          <w:rFonts w:ascii="Tahoma" w:hAnsi="Tahoma" w:cs="Tahoma"/>
        </w:rPr>
        <w:t>Etički k</w:t>
      </w:r>
      <w:r w:rsidR="00383FB6" w:rsidRPr="00DD0659">
        <w:rPr>
          <w:rFonts w:ascii="Tahoma" w:hAnsi="Tahoma" w:cs="Tahoma"/>
        </w:rPr>
        <w:t xml:space="preserve">odeks objavit će se  na oglasnoj ploči Doma , te službenoj web stranici </w:t>
      </w:r>
      <w:r w:rsidRPr="00DD0659">
        <w:rPr>
          <w:rFonts w:ascii="Tahoma" w:hAnsi="Tahoma" w:cs="Tahoma"/>
        </w:rPr>
        <w:t>Doma</w:t>
      </w:r>
      <w:r w:rsidR="00383FB6" w:rsidRPr="00DD0659">
        <w:rPr>
          <w:rFonts w:ascii="Tahoma" w:hAnsi="Tahoma" w:cs="Tahoma"/>
        </w:rPr>
        <w:t>.</w:t>
      </w:r>
    </w:p>
    <w:p w:rsidR="00776DED" w:rsidRDefault="00776DED" w:rsidP="000F3CA9">
      <w:pPr>
        <w:spacing w:line="360" w:lineRule="auto"/>
        <w:jc w:val="both"/>
        <w:rPr>
          <w:rFonts w:ascii="Tahoma" w:hAnsi="Tahoma" w:cs="Tahoma"/>
        </w:rPr>
      </w:pPr>
    </w:p>
    <w:p w:rsidR="00B53CD9" w:rsidRPr="00DD0659" w:rsidRDefault="00B53CD9" w:rsidP="000F3CA9">
      <w:pPr>
        <w:spacing w:line="360" w:lineRule="auto"/>
        <w:jc w:val="both"/>
        <w:rPr>
          <w:rFonts w:ascii="Tahoma" w:hAnsi="Tahoma" w:cs="Tahoma"/>
        </w:rPr>
      </w:pPr>
    </w:p>
    <w:p w:rsidR="00383FB6" w:rsidRPr="00DD0659" w:rsidRDefault="00C121B8" w:rsidP="000F3CA9">
      <w:pPr>
        <w:spacing w:line="360" w:lineRule="auto"/>
        <w:jc w:val="both"/>
        <w:rPr>
          <w:rFonts w:ascii="Tahoma" w:hAnsi="Tahoma" w:cs="Tahoma"/>
          <w:b/>
        </w:rPr>
      </w:pPr>
      <w:r w:rsidRPr="00DD0659">
        <w:rPr>
          <w:rFonts w:ascii="Tahoma" w:hAnsi="Tahoma" w:cs="Tahoma"/>
          <w:b/>
        </w:rPr>
        <w:t>X</w:t>
      </w:r>
      <w:r w:rsidR="002835D9">
        <w:rPr>
          <w:rFonts w:ascii="Tahoma" w:hAnsi="Tahoma" w:cs="Tahoma"/>
          <w:b/>
        </w:rPr>
        <w:t>.</w:t>
      </w:r>
      <w:r w:rsidRPr="00DD0659">
        <w:rPr>
          <w:rFonts w:ascii="Tahoma" w:hAnsi="Tahoma" w:cs="Tahoma"/>
          <w:b/>
        </w:rPr>
        <w:t xml:space="preserve">  </w:t>
      </w:r>
      <w:r w:rsidR="00383FB6" w:rsidRPr="00DD0659">
        <w:rPr>
          <w:rFonts w:ascii="Tahoma" w:hAnsi="Tahoma" w:cs="Tahoma"/>
          <w:b/>
        </w:rPr>
        <w:t>PRIJELAZNE I ZAVRŠNE ODREDBE</w:t>
      </w:r>
    </w:p>
    <w:p w:rsidR="00383FB6" w:rsidRPr="00DD0659" w:rsidRDefault="00383FB6" w:rsidP="000F3CA9">
      <w:pPr>
        <w:spacing w:line="360" w:lineRule="auto"/>
        <w:jc w:val="both"/>
        <w:rPr>
          <w:rFonts w:ascii="Tahoma" w:hAnsi="Tahoma" w:cs="Tahoma"/>
        </w:rPr>
      </w:pPr>
    </w:p>
    <w:p w:rsidR="00383FB6" w:rsidRPr="00DD0659" w:rsidRDefault="00F27E85" w:rsidP="00F27E85">
      <w:pPr>
        <w:spacing w:line="360" w:lineRule="auto"/>
        <w:jc w:val="center"/>
        <w:rPr>
          <w:rFonts w:ascii="Tahoma" w:hAnsi="Tahoma" w:cs="Tahoma"/>
          <w:b/>
        </w:rPr>
      </w:pPr>
      <w:r w:rsidRPr="00DD0659">
        <w:rPr>
          <w:rFonts w:ascii="Tahoma" w:hAnsi="Tahoma" w:cs="Tahoma"/>
          <w:b/>
        </w:rPr>
        <w:t xml:space="preserve">Članak </w:t>
      </w:r>
      <w:r w:rsidR="00B745D5">
        <w:rPr>
          <w:rFonts w:ascii="Tahoma" w:hAnsi="Tahoma" w:cs="Tahoma"/>
          <w:b/>
        </w:rPr>
        <w:t>30</w:t>
      </w:r>
      <w:r w:rsidR="00383FB6" w:rsidRPr="00DD0659">
        <w:rPr>
          <w:rFonts w:ascii="Tahoma" w:hAnsi="Tahoma" w:cs="Tahoma"/>
          <w:b/>
        </w:rPr>
        <w:t>.</w:t>
      </w:r>
    </w:p>
    <w:p w:rsidR="00C121B8" w:rsidRPr="00DD0659" w:rsidRDefault="00C121B8" w:rsidP="000F3CA9">
      <w:pPr>
        <w:spacing w:line="360" w:lineRule="auto"/>
        <w:jc w:val="both"/>
        <w:rPr>
          <w:rFonts w:ascii="Tahoma" w:hAnsi="Tahoma" w:cs="Tahoma"/>
        </w:rPr>
      </w:pPr>
    </w:p>
    <w:p w:rsidR="00C121B8" w:rsidRPr="00DD0659" w:rsidRDefault="00C121B8" w:rsidP="000F3CA9">
      <w:pPr>
        <w:spacing w:line="360" w:lineRule="auto"/>
        <w:jc w:val="both"/>
        <w:rPr>
          <w:rFonts w:ascii="Tahoma" w:hAnsi="Tahoma" w:cs="Tahoma"/>
        </w:rPr>
      </w:pPr>
      <w:r w:rsidRPr="00DD0659">
        <w:rPr>
          <w:rFonts w:ascii="Tahoma" w:hAnsi="Tahoma" w:cs="Tahoma"/>
        </w:rPr>
        <w:t>Ravnatelj stvara uvjete i donosi mjere koje omogućavaju i olakšavaju ostvarivanje standarda postavljenih Kodeksom, uključujući mjere nepristranog, pravičnog i učinkovitog stimuliranja, odnosno sankcioniranja radnika, te omogućavanja njihova profesionalnog razvitka.</w:t>
      </w:r>
    </w:p>
    <w:p w:rsidR="002835D9" w:rsidRPr="00DD0659" w:rsidRDefault="002835D9" w:rsidP="00B745D5">
      <w:pPr>
        <w:spacing w:line="360" w:lineRule="auto"/>
        <w:jc w:val="center"/>
        <w:rPr>
          <w:rFonts w:ascii="Tahoma" w:hAnsi="Tahoma" w:cs="Tahoma"/>
        </w:rPr>
      </w:pPr>
    </w:p>
    <w:p w:rsidR="00C121B8" w:rsidRPr="00DD0659" w:rsidRDefault="00B745D5" w:rsidP="00B745D5">
      <w:pPr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Članak 31</w:t>
      </w:r>
      <w:r w:rsidR="00C121B8" w:rsidRPr="00DD0659">
        <w:rPr>
          <w:rFonts w:ascii="Tahoma" w:hAnsi="Tahoma" w:cs="Tahoma"/>
          <w:b/>
        </w:rPr>
        <w:t>.</w:t>
      </w:r>
    </w:p>
    <w:p w:rsidR="00C121B8" w:rsidRPr="00DD0659" w:rsidRDefault="00C121B8" w:rsidP="000F3CA9">
      <w:pPr>
        <w:spacing w:line="360" w:lineRule="auto"/>
        <w:jc w:val="both"/>
        <w:rPr>
          <w:rFonts w:ascii="Tahoma" w:hAnsi="Tahoma" w:cs="Tahoma"/>
        </w:rPr>
      </w:pPr>
    </w:p>
    <w:p w:rsidR="00C121B8" w:rsidRPr="00B53CD9" w:rsidRDefault="00383FB6" w:rsidP="000F3CA9">
      <w:pPr>
        <w:spacing w:line="360" w:lineRule="auto"/>
        <w:jc w:val="both"/>
        <w:rPr>
          <w:rFonts w:ascii="Tahoma" w:hAnsi="Tahoma" w:cs="Tahoma"/>
        </w:rPr>
      </w:pPr>
      <w:r w:rsidRPr="00DD0659">
        <w:rPr>
          <w:rFonts w:ascii="Tahoma" w:hAnsi="Tahoma" w:cs="Tahoma"/>
        </w:rPr>
        <w:t xml:space="preserve">Etički kodeks stupa na snagu </w:t>
      </w:r>
      <w:r w:rsidR="00C121B8" w:rsidRPr="00DD0659">
        <w:rPr>
          <w:rFonts w:ascii="Tahoma" w:hAnsi="Tahoma" w:cs="Tahoma"/>
        </w:rPr>
        <w:t>osmog dana nakon objave na oglasnoj ploči i službenoj web stranici Doma.</w:t>
      </w:r>
    </w:p>
    <w:p w:rsidR="00781821" w:rsidRPr="00DD0659" w:rsidRDefault="00781821" w:rsidP="000F3CA9">
      <w:pPr>
        <w:spacing w:line="360" w:lineRule="auto"/>
        <w:jc w:val="both"/>
        <w:rPr>
          <w:rFonts w:ascii="Tahoma" w:hAnsi="Tahoma" w:cs="Tahoma"/>
          <w:b/>
        </w:rPr>
      </w:pPr>
    </w:p>
    <w:p w:rsidR="00781821" w:rsidRPr="00DD0659" w:rsidRDefault="00781821" w:rsidP="000F3CA9">
      <w:pPr>
        <w:spacing w:line="360" w:lineRule="auto"/>
        <w:jc w:val="both"/>
        <w:rPr>
          <w:rFonts w:ascii="Tahoma" w:hAnsi="Tahoma" w:cs="Tahoma"/>
        </w:rPr>
      </w:pPr>
      <w:r w:rsidRPr="00DD0659">
        <w:rPr>
          <w:rFonts w:ascii="Tahoma" w:hAnsi="Tahoma" w:cs="Tahoma"/>
          <w:b/>
        </w:rPr>
        <w:tab/>
      </w:r>
      <w:r w:rsidRPr="00DD0659">
        <w:rPr>
          <w:rFonts w:ascii="Tahoma" w:hAnsi="Tahoma" w:cs="Tahoma"/>
          <w:b/>
        </w:rPr>
        <w:tab/>
      </w:r>
      <w:r w:rsidRPr="00DD0659">
        <w:rPr>
          <w:rFonts w:ascii="Tahoma" w:hAnsi="Tahoma" w:cs="Tahoma"/>
          <w:b/>
        </w:rPr>
        <w:tab/>
      </w:r>
      <w:r w:rsidRPr="00DD0659">
        <w:rPr>
          <w:rFonts w:ascii="Tahoma" w:hAnsi="Tahoma" w:cs="Tahoma"/>
          <w:b/>
        </w:rPr>
        <w:tab/>
      </w:r>
      <w:r w:rsidRPr="00DD0659">
        <w:rPr>
          <w:rFonts w:ascii="Tahoma" w:hAnsi="Tahoma" w:cs="Tahoma"/>
          <w:b/>
        </w:rPr>
        <w:tab/>
      </w:r>
      <w:r w:rsidRPr="00DD0659">
        <w:rPr>
          <w:rFonts w:ascii="Tahoma" w:hAnsi="Tahoma" w:cs="Tahoma"/>
          <w:b/>
        </w:rPr>
        <w:tab/>
      </w:r>
      <w:r w:rsidRPr="00DD0659">
        <w:rPr>
          <w:rFonts w:ascii="Tahoma" w:hAnsi="Tahoma" w:cs="Tahoma"/>
          <w:b/>
        </w:rPr>
        <w:tab/>
      </w:r>
      <w:r w:rsidR="00A9273E">
        <w:rPr>
          <w:rFonts w:ascii="Tahoma" w:hAnsi="Tahoma" w:cs="Tahoma"/>
          <w:b/>
        </w:rPr>
        <w:t xml:space="preserve">                                    </w:t>
      </w:r>
      <w:r w:rsidRPr="00DD0659">
        <w:rPr>
          <w:rFonts w:ascii="Tahoma" w:hAnsi="Tahoma" w:cs="Tahoma"/>
        </w:rPr>
        <w:t>Ravnatelj</w:t>
      </w:r>
      <w:r w:rsidR="00A9273E">
        <w:rPr>
          <w:rFonts w:ascii="Tahoma" w:hAnsi="Tahoma" w:cs="Tahoma"/>
        </w:rPr>
        <w:t>ica:</w:t>
      </w:r>
    </w:p>
    <w:p w:rsidR="00781821" w:rsidRPr="00DD0659" w:rsidRDefault="00781821" w:rsidP="000F3CA9">
      <w:pPr>
        <w:spacing w:line="360" w:lineRule="auto"/>
        <w:jc w:val="both"/>
        <w:rPr>
          <w:rFonts w:ascii="Tahoma" w:hAnsi="Tahoma" w:cs="Tahoma"/>
        </w:rPr>
      </w:pPr>
    </w:p>
    <w:p w:rsidR="003A18CD" w:rsidRPr="00DD0659" w:rsidRDefault="00C27CA5" w:rsidP="000F3CA9">
      <w:pPr>
        <w:spacing w:line="360" w:lineRule="auto"/>
        <w:jc w:val="both"/>
        <w:rPr>
          <w:rFonts w:ascii="Tahoma" w:hAnsi="Tahoma" w:cs="Tahoma"/>
        </w:rPr>
      </w:pPr>
      <w:r w:rsidRPr="00DD0659">
        <w:rPr>
          <w:rFonts w:ascii="Tahoma" w:hAnsi="Tahoma" w:cs="Tahoma"/>
        </w:rPr>
        <w:tab/>
      </w:r>
      <w:r w:rsidRPr="00DD0659">
        <w:rPr>
          <w:rFonts w:ascii="Tahoma" w:hAnsi="Tahoma" w:cs="Tahoma"/>
        </w:rPr>
        <w:tab/>
      </w:r>
      <w:r w:rsidRPr="00DD0659">
        <w:rPr>
          <w:rFonts w:ascii="Tahoma" w:hAnsi="Tahoma" w:cs="Tahoma"/>
        </w:rPr>
        <w:tab/>
      </w:r>
      <w:r w:rsidRPr="00DD0659">
        <w:rPr>
          <w:rFonts w:ascii="Tahoma" w:hAnsi="Tahoma" w:cs="Tahoma"/>
        </w:rPr>
        <w:tab/>
      </w:r>
      <w:r w:rsidRPr="00DD0659">
        <w:rPr>
          <w:rFonts w:ascii="Tahoma" w:hAnsi="Tahoma" w:cs="Tahoma"/>
        </w:rPr>
        <w:tab/>
      </w:r>
      <w:r w:rsidRPr="00DD0659">
        <w:rPr>
          <w:rFonts w:ascii="Tahoma" w:hAnsi="Tahoma" w:cs="Tahoma"/>
        </w:rPr>
        <w:tab/>
      </w:r>
      <w:r w:rsidRPr="00DD0659">
        <w:rPr>
          <w:rFonts w:ascii="Tahoma" w:hAnsi="Tahoma" w:cs="Tahoma"/>
        </w:rPr>
        <w:tab/>
      </w:r>
      <w:r w:rsidR="00A9273E">
        <w:rPr>
          <w:rFonts w:ascii="Tahoma" w:hAnsi="Tahoma" w:cs="Tahoma"/>
        </w:rPr>
        <w:t xml:space="preserve">                         </w:t>
      </w:r>
      <w:r w:rsidR="006162EB">
        <w:rPr>
          <w:rFonts w:ascii="Tahoma" w:hAnsi="Tahoma" w:cs="Tahoma"/>
        </w:rPr>
        <w:t xml:space="preserve">    </w:t>
      </w:r>
      <w:r w:rsidR="00A9273E">
        <w:rPr>
          <w:rFonts w:ascii="Tahoma" w:hAnsi="Tahoma" w:cs="Tahoma"/>
        </w:rPr>
        <w:t xml:space="preserve">N. s. </w:t>
      </w:r>
      <w:proofErr w:type="spellStart"/>
      <w:r w:rsidR="00A9273E">
        <w:rPr>
          <w:rFonts w:ascii="Tahoma" w:hAnsi="Tahoma" w:cs="Tahoma"/>
        </w:rPr>
        <w:t>Mirja</w:t>
      </w:r>
      <w:proofErr w:type="spellEnd"/>
      <w:r w:rsidR="00A9273E">
        <w:rPr>
          <w:rFonts w:ascii="Tahoma" w:hAnsi="Tahoma" w:cs="Tahoma"/>
        </w:rPr>
        <w:t xml:space="preserve"> Tabak</w:t>
      </w:r>
    </w:p>
    <w:sectPr w:rsidR="003A18CD" w:rsidRPr="00DD0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A2F43"/>
    <w:multiLevelType w:val="hybridMultilevel"/>
    <w:tmpl w:val="BC467F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06ABD"/>
    <w:multiLevelType w:val="hybridMultilevel"/>
    <w:tmpl w:val="69A421C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F0587"/>
    <w:multiLevelType w:val="hybridMultilevel"/>
    <w:tmpl w:val="44F03C08"/>
    <w:lvl w:ilvl="0" w:tplc="32C875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903D2"/>
    <w:multiLevelType w:val="hybridMultilevel"/>
    <w:tmpl w:val="1076E26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A96368"/>
    <w:multiLevelType w:val="hybridMultilevel"/>
    <w:tmpl w:val="6D4C741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F24A2"/>
    <w:multiLevelType w:val="hybridMultilevel"/>
    <w:tmpl w:val="1882BA4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37473"/>
    <w:multiLevelType w:val="hybridMultilevel"/>
    <w:tmpl w:val="C592EB1C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B333DE"/>
    <w:multiLevelType w:val="hybridMultilevel"/>
    <w:tmpl w:val="98FA3B3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B061A"/>
    <w:multiLevelType w:val="hybridMultilevel"/>
    <w:tmpl w:val="77FC9F8A"/>
    <w:lvl w:ilvl="0" w:tplc="D15A04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367ACC"/>
    <w:multiLevelType w:val="multilevel"/>
    <w:tmpl w:val="BC467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286CF7"/>
    <w:multiLevelType w:val="hybridMultilevel"/>
    <w:tmpl w:val="89F8750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BB40BD"/>
    <w:multiLevelType w:val="hybridMultilevel"/>
    <w:tmpl w:val="2FA426D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6B4B0F"/>
    <w:multiLevelType w:val="hybridMultilevel"/>
    <w:tmpl w:val="9806AAE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163B5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0D59C0"/>
    <w:multiLevelType w:val="hybridMultilevel"/>
    <w:tmpl w:val="6C2AE7B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8447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b/>
        <w:color w:val="666666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12"/>
  </w:num>
  <w:num w:numId="8">
    <w:abstractNumId w:val="8"/>
  </w:num>
  <w:num w:numId="9">
    <w:abstractNumId w:val="13"/>
  </w:num>
  <w:num w:numId="10">
    <w:abstractNumId w:val="2"/>
  </w:num>
  <w:num w:numId="11">
    <w:abstractNumId w:val="0"/>
  </w:num>
  <w:num w:numId="12">
    <w:abstractNumId w:val="9"/>
  </w:num>
  <w:num w:numId="13">
    <w:abstractNumId w:val="4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FC5"/>
    <w:rsid w:val="0005673C"/>
    <w:rsid w:val="0007499A"/>
    <w:rsid w:val="000850B9"/>
    <w:rsid w:val="000C3D9D"/>
    <w:rsid w:val="000C5B62"/>
    <w:rsid w:val="000D6163"/>
    <w:rsid w:val="000F3CA9"/>
    <w:rsid w:val="000F3FC5"/>
    <w:rsid w:val="00140AE7"/>
    <w:rsid w:val="001A610B"/>
    <w:rsid w:val="001D5167"/>
    <w:rsid w:val="001F0EFE"/>
    <w:rsid w:val="00220DDF"/>
    <w:rsid w:val="002527B0"/>
    <w:rsid w:val="002835D9"/>
    <w:rsid w:val="0028719F"/>
    <w:rsid w:val="002879D1"/>
    <w:rsid w:val="00331278"/>
    <w:rsid w:val="00335ED3"/>
    <w:rsid w:val="00354C2F"/>
    <w:rsid w:val="00383FB6"/>
    <w:rsid w:val="003A18CD"/>
    <w:rsid w:val="003C0916"/>
    <w:rsid w:val="003C3EAF"/>
    <w:rsid w:val="003D0F8B"/>
    <w:rsid w:val="00485884"/>
    <w:rsid w:val="004935D7"/>
    <w:rsid w:val="004A2055"/>
    <w:rsid w:val="004A568C"/>
    <w:rsid w:val="004C5547"/>
    <w:rsid w:val="004E05FC"/>
    <w:rsid w:val="005318CF"/>
    <w:rsid w:val="00543D3E"/>
    <w:rsid w:val="005F4149"/>
    <w:rsid w:val="006162EB"/>
    <w:rsid w:val="00656B1E"/>
    <w:rsid w:val="00665ED8"/>
    <w:rsid w:val="006830B7"/>
    <w:rsid w:val="006A5187"/>
    <w:rsid w:val="006C596D"/>
    <w:rsid w:val="006E1872"/>
    <w:rsid w:val="006F5FCF"/>
    <w:rsid w:val="00707240"/>
    <w:rsid w:val="007301C3"/>
    <w:rsid w:val="00733B8E"/>
    <w:rsid w:val="00776DED"/>
    <w:rsid w:val="00781821"/>
    <w:rsid w:val="007A0E78"/>
    <w:rsid w:val="007D6569"/>
    <w:rsid w:val="00813114"/>
    <w:rsid w:val="0084060E"/>
    <w:rsid w:val="008C2D84"/>
    <w:rsid w:val="008C5FFC"/>
    <w:rsid w:val="00974E04"/>
    <w:rsid w:val="00982658"/>
    <w:rsid w:val="009963AC"/>
    <w:rsid w:val="009D3E4F"/>
    <w:rsid w:val="00A57516"/>
    <w:rsid w:val="00A77AC4"/>
    <w:rsid w:val="00A9273E"/>
    <w:rsid w:val="00AC6666"/>
    <w:rsid w:val="00B2652E"/>
    <w:rsid w:val="00B421C1"/>
    <w:rsid w:val="00B53CD9"/>
    <w:rsid w:val="00B745D5"/>
    <w:rsid w:val="00B80065"/>
    <w:rsid w:val="00C121B8"/>
    <w:rsid w:val="00C27CA5"/>
    <w:rsid w:val="00C3600B"/>
    <w:rsid w:val="00C47383"/>
    <w:rsid w:val="00CD35F6"/>
    <w:rsid w:val="00CE29A2"/>
    <w:rsid w:val="00D92E11"/>
    <w:rsid w:val="00DA42B9"/>
    <w:rsid w:val="00DD0659"/>
    <w:rsid w:val="00E27601"/>
    <w:rsid w:val="00E75864"/>
    <w:rsid w:val="00E972F8"/>
    <w:rsid w:val="00EB5B20"/>
    <w:rsid w:val="00EE0AB4"/>
    <w:rsid w:val="00F10D70"/>
    <w:rsid w:val="00F24C31"/>
    <w:rsid w:val="00F27E85"/>
    <w:rsid w:val="00F62205"/>
    <w:rsid w:val="00FE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5FAC9F-CE0F-4545-9D74-7E6257BFA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FC5"/>
    <w:rPr>
      <w:sz w:val="24"/>
      <w:szCs w:val="24"/>
    </w:rPr>
  </w:style>
  <w:style w:type="paragraph" w:styleId="Heading2">
    <w:name w:val="heading 2"/>
    <w:basedOn w:val="Normal"/>
    <w:next w:val="Normal"/>
    <w:qFormat/>
    <w:rsid w:val="000F3FC5"/>
    <w:pPr>
      <w:keepNext/>
      <w:tabs>
        <w:tab w:val="left" w:pos="5535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F3FC5"/>
    <w:pPr>
      <w:keepNext/>
      <w:tabs>
        <w:tab w:val="left" w:pos="5535"/>
      </w:tabs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0F3FC5"/>
    <w:pPr>
      <w:keepNext/>
      <w:tabs>
        <w:tab w:val="left" w:pos="5535"/>
      </w:tabs>
      <w:outlineLvl w:val="3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F3FC5"/>
    <w:rPr>
      <w:sz w:val="20"/>
    </w:rPr>
  </w:style>
  <w:style w:type="paragraph" w:styleId="FootnoteText">
    <w:name w:val="footnote text"/>
    <w:basedOn w:val="Normal"/>
    <w:semiHidden/>
    <w:rsid w:val="000F3FC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0F3FC5"/>
    <w:rPr>
      <w:vertAlign w:val="superscript"/>
    </w:rPr>
  </w:style>
  <w:style w:type="paragraph" w:customStyle="1" w:styleId="wyq060---pododeljak">
    <w:name w:val="wyq060---pododeljak"/>
    <w:basedOn w:val="Normal"/>
    <w:rsid w:val="000F3FC5"/>
    <w:pPr>
      <w:spacing w:before="100" w:beforeAutospacing="1" w:after="100" w:afterAutospacing="1"/>
    </w:pPr>
  </w:style>
  <w:style w:type="paragraph" w:customStyle="1" w:styleId="Normal1">
    <w:name w:val="Normal1"/>
    <w:basedOn w:val="Normal"/>
    <w:rsid w:val="000F3F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F3FC5"/>
  </w:style>
  <w:style w:type="paragraph" w:customStyle="1" w:styleId="wyq110---naslov-clana">
    <w:name w:val="wyq110---naslov-clana"/>
    <w:basedOn w:val="Normal"/>
    <w:rsid w:val="000F3FC5"/>
    <w:pPr>
      <w:spacing w:before="100" w:beforeAutospacing="1" w:after="100" w:afterAutospacing="1"/>
    </w:pPr>
  </w:style>
  <w:style w:type="paragraph" w:customStyle="1" w:styleId="normalitalic">
    <w:name w:val="normalitalic"/>
    <w:basedOn w:val="Normal"/>
    <w:rsid w:val="000F3FC5"/>
    <w:pPr>
      <w:spacing w:before="100" w:beforeAutospacing="1" w:after="100" w:afterAutospacing="1"/>
    </w:pPr>
  </w:style>
  <w:style w:type="paragraph" w:styleId="NormalWeb">
    <w:name w:val="Normal (Web)"/>
    <w:basedOn w:val="Normal"/>
    <w:rsid w:val="000F3FC5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rsid w:val="008C2D84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8C2D84"/>
    <w:rPr>
      <w:rFonts w:ascii="Calibri" w:eastAsia="Calibri" w:hAnsi="Calibri"/>
      <w:sz w:val="24"/>
      <w:szCs w:val="24"/>
      <w:lang w:val="hr-HR" w:eastAsia="en-US" w:bidi="ar-SA"/>
    </w:rPr>
  </w:style>
  <w:style w:type="paragraph" w:styleId="CommentText">
    <w:name w:val="annotation text"/>
    <w:basedOn w:val="Normal"/>
    <w:link w:val="CommentTextChar"/>
    <w:rsid w:val="008C2D84"/>
    <w:pPr>
      <w:spacing w:after="200"/>
    </w:pPr>
    <w:rPr>
      <w:rFonts w:ascii="Calibri" w:eastAsia="Calibri" w:hAnsi="Calibri"/>
      <w:lang w:eastAsia="en-US"/>
    </w:rPr>
  </w:style>
  <w:style w:type="character" w:styleId="Strong">
    <w:name w:val="Strong"/>
    <w:basedOn w:val="DefaultParagraphFont"/>
    <w:qFormat/>
    <w:rsid w:val="008C2D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5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1344</Words>
  <Characters>7667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ETIČKI KODEKS</vt:lpstr>
      <vt:lpstr>ETIČKI KODEKS </vt:lpstr>
    </vt:vector>
  </TitlesOfParts>
  <Company>Dom za starije i nemoćne "Zenta"</Company>
  <LinksUpToDate>false</LinksUpToDate>
  <CharactersWithSpaces>8994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ETIČKI KODEKS</dc:title>
  <dc:creator>Korisnik531</dc:creator>
  <cp:lastModifiedBy>Branimir Oman</cp:lastModifiedBy>
  <cp:revision>2</cp:revision>
  <cp:lastPrinted>2013-03-19T08:06:00Z</cp:lastPrinted>
  <dcterms:created xsi:type="dcterms:W3CDTF">2015-11-19T13:09:00Z</dcterms:created>
  <dcterms:modified xsi:type="dcterms:W3CDTF">2015-11-19T13:09:00Z</dcterms:modified>
</cp:coreProperties>
</file>